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AED75" w14:textId="624248E1" w:rsidR="00213E74" w:rsidRDefault="00213E74"/>
    <w:p w14:paraId="12BC8D5E" w14:textId="77777777" w:rsidR="00726DFE" w:rsidRPr="00726DFE" w:rsidRDefault="00726DFE">
      <w:pPr>
        <w:rPr>
          <w:sz w:val="28"/>
          <w:szCs w:val="28"/>
        </w:rPr>
      </w:pPr>
    </w:p>
    <w:p w14:paraId="3C6A3211" w14:textId="0AB0E8DC" w:rsidR="00726DFE" w:rsidRDefault="00726DFE" w:rsidP="00726DFE">
      <w:pPr>
        <w:jc w:val="center"/>
        <w:rPr>
          <w:b/>
          <w:bCs/>
          <w:sz w:val="32"/>
          <w:szCs w:val="32"/>
        </w:rPr>
      </w:pPr>
      <w:r w:rsidRPr="00726DFE">
        <w:rPr>
          <w:b/>
          <w:bCs/>
          <w:sz w:val="32"/>
          <w:szCs w:val="32"/>
        </w:rPr>
        <w:t xml:space="preserve">Construction </w:t>
      </w:r>
      <w:r w:rsidR="0094568B">
        <w:rPr>
          <w:b/>
          <w:bCs/>
          <w:sz w:val="32"/>
          <w:szCs w:val="32"/>
        </w:rPr>
        <w:t>Crafts</w:t>
      </w:r>
      <w:r w:rsidR="00D45D3D">
        <w:rPr>
          <w:b/>
          <w:bCs/>
          <w:sz w:val="32"/>
          <w:szCs w:val="32"/>
        </w:rPr>
        <w:t xml:space="preserve"> </w:t>
      </w:r>
      <w:r w:rsidRPr="00726DFE">
        <w:rPr>
          <w:b/>
          <w:bCs/>
          <w:sz w:val="32"/>
          <w:szCs w:val="32"/>
        </w:rPr>
        <w:t>kit list:</w:t>
      </w:r>
    </w:p>
    <w:p w14:paraId="5AE6BACE" w14:textId="77777777" w:rsidR="00726DFE" w:rsidRPr="00726DFE" w:rsidRDefault="00726DFE" w:rsidP="00726DFE">
      <w:pPr>
        <w:jc w:val="center"/>
        <w:rPr>
          <w:b/>
          <w:bCs/>
          <w:sz w:val="32"/>
          <w:szCs w:val="32"/>
        </w:rPr>
      </w:pPr>
    </w:p>
    <w:p w14:paraId="0A77CA33" w14:textId="37FC1F0F" w:rsidR="00726DFE" w:rsidRPr="00726DFE" w:rsidRDefault="00726DFE">
      <w:pPr>
        <w:rPr>
          <w:sz w:val="24"/>
          <w:szCs w:val="24"/>
        </w:rPr>
      </w:pPr>
      <w:r w:rsidRPr="00726DFE">
        <w:rPr>
          <w:sz w:val="24"/>
          <w:szCs w:val="24"/>
        </w:rPr>
        <w:t>All learners need to order the correct t-shirt for their chosen course, these are mandatory for all learners, followed by health and safety clothing</w:t>
      </w:r>
      <w:r w:rsidR="003B0FF7">
        <w:rPr>
          <w:sz w:val="24"/>
          <w:szCs w:val="24"/>
        </w:rPr>
        <w:t>.</w:t>
      </w:r>
    </w:p>
    <w:p w14:paraId="3948D206" w14:textId="5B42EA71" w:rsidR="00726DFE" w:rsidRPr="00726DFE" w:rsidRDefault="00726DFE" w:rsidP="00726DFE">
      <w:pPr>
        <w:rPr>
          <w:sz w:val="24"/>
          <w:szCs w:val="24"/>
        </w:rPr>
      </w:pPr>
      <w:hyperlink r:id="rId7" w:history="1">
        <w:r w:rsidRPr="00726DFE">
          <w:rPr>
            <w:rStyle w:val="Hyperlink"/>
            <w:sz w:val="24"/>
            <w:szCs w:val="24"/>
          </w:rPr>
          <w:t>https://lisssport.azurewebsites.net/VWNCCourses</w:t>
        </w:r>
      </w:hyperlink>
    </w:p>
    <w:p w14:paraId="414D4DD3" w14:textId="6053CCEA" w:rsidR="00726DFE" w:rsidRPr="00726DFE" w:rsidRDefault="00726DFE" w:rsidP="00726DFE">
      <w:pPr>
        <w:rPr>
          <w:b/>
          <w:bCs/>
          <w:sz w:val="24"/>
          <w:szCs w:val="24"/>
        </w:rPr>
      </w:pPr>
      <w:r w:rsidRPr="00726DFE">
        <w:rPr>
          <w:b/>
          <w:bCs/>
          <w:sz w:val="24"/>
          <w:szCs w:val="24"/>
        </w:rPr>
        <w:t>BRICKLAYING – Level 1, 2 and 3 – NAVY</w:t>
      </w:r>
    </w:p>
    <w:p w14:paraId="2D5C6059" w14:textId="1AE43EE3" w:rsidR="00726DFE" w:rsidRPr="00726DFE" w:rsidRDefault="00726DFE" w:rsidP="00726DFE">
      <w:pPr>
        <w:rPr>
          <w:b/>
          <w:bCs/>
          <w:sz w:val="24"/>
          <w:szCs w:val="24"/>
        </w:rPr>
      </w:pPr>
      <w:r w:rsidRPr="00726DFE">
        <w:rPr>
          <w:b/>
          <w:bCs/>
          <w:sz w:val="24"/>
          <w:szCs w:val="24"/>
        </w:rPr>
        <w:t xml:space="preserve">CARPENTRY &amp; JOINERY – Level 1, 2 and 3 - SOLID GREY </w:t>
      </w:r>
    </w:p>
    <w:p w14:paraId="4AD8B148" w14:textId="77777777" w:rsidR="00726DFE" w:rsidRPr="00726DFE" w:rsidRDefault="00726DFE" w:rsidP="00726DFE">
      <w:pPr>
        <w:rPr>
          <w:b/>
          <w:bCs/>
          <w:sz w:val="24"/>
          <w:szCs w:val="24"/>
        </w:rPr>
      </w:pPr>
      <w:r w:rsidRPr="00726DFE">
        <w:rPr>
          <w:b/>
          <w:bCs/>
          <w:sz w:val="24"/>
          <w:szCs w:val="24"/>
        </w:rPr>
        <w:t>PLASTERING – Level 1, 2 and 3 – BOTTLE GREEN</w:t>
      </w:r>
    </w:p>
    <w:p w14:paraId="566CF171" w14:textId="26701A3F" w:rsidR="00726DFE" w:rsidRPr="00726DFE" w:rsidRDefault="00726DFE" w:rsidP="00726DFE">
      <w:pPr>
        <w:rPr>
          <w:b/>
          <w:bCs/>
          <w:sz w:val="24"/>
          <w:szCs w:val="24"/>
        </w:rPr>
      </w:pPr>
      <w:r w:rsidRPr="00726DFE">
        <w:rPr>
          <w:b/>
          <w:bCs/>
          <w:sz w:val="24"/>
          <w:szCs w:val="24"/>
        </w:rPr>
        <w:t>CONSTRUCTION</w:t>
      </w:r>
      <w:r w:rsidR="003B0FF7">
        <w:rPr>
          <w:b/>
          <w:bCs/>
          <w:sz w:val="24"/>
          <w:szCs w:val="24"/>
        </w:rPr>
        <w:t xml:space="preserve"> Introductory </w:t>
      </w:r>
      <w:r w:rsidRPr="00726DFE">
        <w:rPr>
          <w:b/>
          <w:bCs/>
          <w:sz w:val="24"/>
          <w:szCs w:val="24"/>
        </w:rPr>
        <w:t>–</w:t>
      </w:r>
      <w:r w:rsidR="003B0FF7">
        <w:rPr>
          <w:b/>
          <w:bCs/>
          <w:sz w:val="24"/>
          <w:szCs w:val="24"/>
        </w:rPr>
        <w:t xml:space="preserve"> </w:t>
      </w:r>
      <w:r w:rsidRPr="00726DFE">
        <w:rPr>
          <w:b/>
          <w:bCs/>
          <w:sz w:val="24"/>
          <w:szCs w:val="24"/>
        </w:rPr>
        <w:t>RED</w:t>
      </w:r>
    </w:p>
    <w:p w14:paraId="7C0B9257" w14:textId="6164D127" w:rsidR="00726DFE" w:rsidRPr="00726DFE" w:rsidRDefault="00726DFE" w:rsidP="00726DFE">
      <w:pPr>
        <w:rPr>
          <w:sz w:val="24"/>
          <w:szCs w:val="24"/>
        </w:rPr>
      </w:pPr>
      <w:r w:rsidRPr="00726DFE">
        <w:rPr>
          <w:sz w:val="24"/>
          <w:szCs w:val="24"/>
        </w:rPr>
        <w:t>Two shirts for £22</w:t>
      </w:r>
    </w:p>
    <w:p w14:paraId="300A502F" w14:textId="6B58D0D1" w:rsidR="00726DFE" w:rsidRPr="00726DFE" w:rsidRDefault="00726DFE" w:rsidP="00726DFE">
      <w:pPr>
        <w:rPr>
          <w:sz w:val="24"/>
          <w:szCs w:val="24"/>
        </w:rPr>
      </w:pPr>
      <w:r w:rsidRPr="00726DFE">
        <w:rPr>
          <w:sz w:val="24"/>
          <w:szCs w:val="24"/>
        </w:rPr>
        <w:t xml:space="preserve">Hoodies are available for all learners. Cost is £19 and only available in </w:t>
      </w:r>
      <w:r w:rsidRPr="003B0FF7">
        <w:rPr>
          <w:b/>
          <w:bCs/>
          <w:sz w:val="24"/>
          <w:szCs w:val="24"/>
        </w:rPr>
        <w:t>NAVY</w:t>
      </w:r>
      <w:r w:rsidRPr="00726DFE">
        <w:rPr>
          <w:sz w:val="24"/>
          <w:szCs w:val="24"/>
        </w:rPr>
        <w:t xml:space="preserve">. </w:t>
      </w:r>
    </w:p>
    <w:p w14:paraId="31A29217" w14:textId="3D3C68EB" w:rsidR="00726DFE" w:rsidRPr="00726DFE" w:rsidRDefault="00726DFE" w:rsidP="00726DFE">
      <w:pPr>
        <w:rPr>
          <w:sz w:val="24"/>
          <w:szCs w:val="24"/>
        </w:rPr>
      </w:pPr>
      <w:r w:rsidRPr="00726DFE">
        <w:rPr>
          <w:sz w:val="24"/>
          <w:szCs w:val="24"/>
        </w:rPr>
        <w:t xml:space="preserve">Appropriate footwear (Steel toe cap trainers, </w:t>
      </w:r>
      <w:r w:rsidR="003B0FF7" w:rsidRPr="00726DFE">
        <w:rPr>
          <w:sz w:val="24"/>
          <w:szCs w:val="24"/>
        </w:rPr>
        <w:t>shoes,</w:t>
      </w:r>
      <w:r w:rsidRPr="00726DFE">
        <w:rPr>
          <w:sz w:val="24"/>
          <w:szCs w:val="24"/>
        </w:rPr>
        <w:t xml:space="preserve"> or boots) is for all areas and workshops.</w:t>
      </w:r>
    </w:p>
    <w:p w14:paraId="3942DBC8" w14:textId="77777777" w:rsidR="003B0FF7" w:rsidRDefault="003B0FF7" w:rsidP="003B0F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Construction – Brickwork, Carpentry &amp; Joinery &amp; Plastering</w:t>
      </w:r>
    </w:p>
    <w:p w14:paraId="54F65D39" w14:textId="6F3AA5EB" w:rsidR="003B0FF7" w:rsidRDefault="003B0FF7" w:rsidP="003B0FF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Mandatory Hi-vis</w:t>
      </w:r>
    </w:p>
    <w:p w14:paraId="0A633E2F" w14:textId="77777777" w:rsidR="003B0FF7" w:rsidRDefault="003B0FF7" w:rsidP="003B0FF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Mandatory Work gloves</w:t>
      </w:r>
    </w:p>
    <w:p w14:paraId="1C5548D3" w14:textId="77777777" w:rsidR="003B0FF7" w:rsidRDefault="003B0FF7" w:rsidP="003B0FF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Mandatory Work trousers or overalls - £25-£35</w:t>
      </w:r>
    </w:p>
    <w:p w14:paraId="0ED77F87" w14:textId="53390CE5" w:rsidR="003B0FF7" w:rsidRDefault="003B0FF7" w:rsidP="003B0FF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Mandatory Steel toe capped safety boots – £40-£50 </w:t>
      </w:r>
    </w:p>
    <w:p w14:paraId="7C440C58" w14:textId="615294CA" w:rsidR="003B0FF7" w:rsidRDefault="003B0FF7" w:rsidP="003B0FF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Mandatory Tape Measure (8m tape Brickwork / Plastering and 5m or 8m for C&amp;J)</w:t>
      </w:r>
    </w:p>
    <w:p w14:paraId="599A95E9" w14:textId="77777777" w:rsidR="003B0FF7" w:rsidRDefault="003B0FF7" w:rsidP="003B0FF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Mandatory Ear Protection</w:t>
      </w:r>
    </w:p>
    <w:p w14:paraId="4995AC60" w14:textId="77777777" w:rsidR="003B0FF7" w:rsidRDefault="003B0FF7" w:rsidP="003B0FF7">
      <w:pPr>
        <w:pStyle w:val="ListParagraph"/>
        <w:rPr>
          <w:rFonts w:eastAsia="Times New Roman"/>
        </w:rPr>
      </w:pPr>
    </w:p>
    <w:p w14:paraId="1944385B" w14:textId="77777777" w:rsidR="003B0FF7" w:rsidRDefault="003B0FF7" w:rsidP="003B0FF7">
      <w:pPr>
        <w:pStyle w:val="ListParagraph"/>
        <w:rPr>
          <w:rFonts w:eastAsia="Times New Roman"/>
        </w:rPr>
      </w:pPr>
    </w:p>
    <w:p w14:paraId="574D7BBA" w14:textId="77777777" w:rsidR="003B0FF7" w:rsidRDefault="003B0FF7" w:rsidP="003B0FF7">
      <w:pPr>
        <w:rPr>
          <w:rFonts w:eastAsia="Times New Roman"/>
        </w:rPr>
      </w:pPr>
    </w:p>
    <w:p w14:paraId="21A96896" w14:textId="54C48338" w:rsidR="00726DFE" w:rsidRPr="00726DFE" w:rsidRDefault="00185815" w:rsidP="003B0FF7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NO</w:t>
      </w:r>
      <w:r w:rsidR="00726DFE" w:rsidRPr="00726DFE">
        <w:rPr>
          <w:b/>
          <w:bCs/>
          <w:color w:val="FF0000"/>
          <w:sz w:val="24"/>
          <w:szCs w:val="24"/>
        </w:rPr>
        <w:t xml:space="preserve"> SAFETY SHORTS ALLOWED IN THE WORKSHOPS</w:t>
      </w:r>
    </w:p>
    <w:sectPr w:rsidR="00726DFE" w:rsidRPr="00726D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A2D0C" w14:textId="77777777" w:rsidR="00061E79" w:rsidRDefault="00061E79" w:rsidP="00726DFE">
      <w:pPr>
        <w:spacing w:after="0" w:line="240" w:lineRule="auto"/>
      </w:pPr>
      <w:r>
        <w:separator/>
      </w:r>
    </w:p>
  </w:endnote>
  <w:endnote w:type="continuationSeparator" w:id="0">
    <w:p w14:paraId="5FC7A656" w14:textId="77777777" w:rsidR="00061E79" w:rsidRDefault="00061E79" w:rsidP="00726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A50A1" w14:textId="77777777" w:rsidR="00726DFE" w:rsidRDefault="00726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1DD79" w14:textId="77777777" w:rsidR="00726DFE" w:rsidRDefault="00726D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6E506" w14:textId="77777777" w:rsidR="00726DFE" w:rsidRDefault="00726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CDEAF" w14:textId="77777777" w:rsidR="00061E79" w:rsidRDefault="00061E79" w:rsidP="00726DFE">
      <w:pPr>
        <w:spacing w:after="0" w:line="240" w:lineRule="auto"/>
      </w:pPr>
      <w:r>
        <w:separator/>
      </w:r>
    </w:p>
  </w:footnote>
  <w:footnote w:type="continuationSeparator" w:id="0">
    <w:p w14:paraId="5ECA2647" w14:textId="77777777" w:rsidR="00061E79" w:rsidRDefault="00061E79" w:rsidP="00726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43345" w14:textId="4FAAE13B" w:rsidR="00726DFE" w:rsidRDefault="00061E79">
    <w:pPr>
      <w:pStyle w:val="Header"/>
    </w:pPr>
    <w:r>
      <w:rPr>
        <w:noProof/>
      </w:rPr>
      <w:pict w14:anchorId="698F7D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4610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kit-list-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03B60" w14:textId="40DF0A13" w:rsidR="00726DFE" w:rsidRDefault="00061E79">
    <w:pPr>
      <w:pStyle w:val="Header"/>
    </w:pPr>
    <w:r>
      <w:rPr>
        <w:noProof/>
      </w:rPr>
      <w:pict w14:anchorId="479242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4611" o:spid="_x0000_s102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kit-list-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54CAA" w14:textId="27DCE721" w:rsidR="00726DFE" w:rsidRDefault="00061E79">
    <w:pPr>
      <w:pStyle w:val="Header"/>
    </w:pPr>
    <w:r>
      <w:rPr>
        <w:noProof/>
      </w:rPr>
      <w:pict w14:anchorId="609BAF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4609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kit-list-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61368"/>
    <w:multiLevelType w:val="hybridMultilevel"/>
    <w:tmpl w:val="A30A484A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1750E"/>
    <w:multiLevelType w:val="hybridMultilevel"/>
    <w:tmpl w:val="F30A5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454109">
    <w:abstractNumId w:val="0"/>
  </w:num>
  <w:num w:numId="2" w16cid:durableId="1467550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FE"/>
    <w:rsid w:val="00061E79"/>
    <w:rsid w:val="00185815"/>
    <w:rsid w:val="00213E74"/>
    <w:rsid w:val="00316C8F"/>
    <w:rsid w:val="003B0FF7"/>
    <w:rsid w:val="003D41D7"/>
    <w:rsid w:val="00552C27"/>
    <w:rsid w:val="00726DFE"/>
    <w:rsid w:val="00883EA1"/>
    <w:rsid w:val="0094568B"/>
    <w:rsid w:val="00961A6D"/>
    <w:rsid w:val="00A13139"/>
    <w:rsid w:val="00B9755D"/>
    <w:rsid w:val="00C62ABE"/>
    <w:rsid w:val="00CB3D60"/>
    <w:rsid w:val="00D45D3D"/>
    <w:rsid w:val="00F6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69F6F"/>
  <w15:chartTrackingRefBased/>
  <w15:docId w15:val="{01EE6946-BD56-4CD9-A997-F0F56346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DFE"/>
  </w:style>
  <w:style w:type="paragraph" w:styleId="Footer">
    <w:name w:val="footer"/>
    <w:basedOn w:val="Normal"/>
    <w:link w:val="FooterChar"/>
    <w:uiPriority w:val="99"/>
    <w:unhideWhenUsed/>
    <w:rsid w:val="00726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FE"/>
  </w:style>
  <w:style w:type="character" w:styleId="Hyperlink">
    <w:name w:val="Hyperlink"/>
    <w:basedOn w:val="DefaultParagraphFont"/>
    <w:uiPriority w:val="99"/>
    <w:unhideWhenUsed/>
    <w:rsid w:val="00726D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D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0FF7"/>
    <w:pPr>
      <w:spacing w:line="252" w:lineRule="auto"/>
      <w:ind w:left="720"/>
      <w:contextualSpacing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8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isssport.azurewebsites.net/VWNCCours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Lee</dc:creator>
  <cp:keywords/>
  <dc:description/>
  <cp:lastModifiedBy>Adam Thompson</cp:lastModifiedBy>
  <cp:revision>5</cp:revision>
  <dcterms:created xsi:type="dcterms:W3CDTF">2025-05-09T13:04:00Z</dcterms:created>
  <dcterms:modified xsi:type="dcterms:W3CDTF">2025-05-15T11:54:00Z</dcterms:modified>
</cp:coreProperties>
</file>