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CA3" w:rsidRDefault="009F5411" w:rsidP="00F54E10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Careers Team Offer</w:t>
      </w:r>
      <w:bookmarkStart w:id="0" w:name="_GoBack"/>
      <w:bookmarkEnd w:id="0"/>
      <w:r w:rsidR="008011AD">
        <w:rPr>
          <w:b/>
          <w:sz w:val="28"/>
          <w:lang w:val="en-US"/>
        </w:rPr>
        <w:t xml:space="preserve"> 20/21</w:t>
      </w:r>
    </w:p>
    <w:p w:rsidR="00F54E10" w:rsidRDefault="00F54E10" w:rsidP="00F54E10">
      <w:pPr>
        <w:jc w:val="center"/>
        <w:rPr>
          <w:b/>
          <w:sz w:val="28"/>
          <w:lang w:val="en-US"/>
        </w:rPr>
      </w:pPr>
    </w:p>
    <w:p w:rsidR="003F6E85" w:rsidRDefault="00F54E10" w:rsidP="00F54E10">
      <w:pPr>
        <w:rPr>
          <w:b/>
          <w:color w:val="0070C0"/>
          <w:sz w:val="24"/>
          <w:u w:val="single"/>
          <w:lang w:val="en-US"/>
        </w:rPr>
      </w:pPr>
      <w:r w:rsidRPr="009C1607">
        <w:rPr>
          <w:b/>
          <w:color w:val="0070C0"/>
          <w:sz w:val="24"/>
          <w:u w:val="single"/>
          <w:lang w:val="en-US"/>
        </w:rPr>
        <w:t>Career Related Tutorials</w:t>
      </w:r>
    </w:p>
    <w:p w:rsidR="00F54E10" w:rsidRPr="009C1607" w:rsidRDefault="00F54E10" w:rsidP="00F54E10">
      <w:pPr>
        <w:jc w:val="both"/>
        <w:rPr>
          <w:b/>
          <w:color w:val="0070C0"/>
          <w:sz w:val="24"/>
          <w:lang w:val="en-US"/>
        </w:rPr>
      </w:pPr>
    </w:p>
    <w:p w:rsidR="00F54E10" w:rsidRDefault="00F54E10" w:rsidP="00F54E10">
      <w:pPr>
        <w:jc w:val="both"/>
        <w:rPr>
          <w:b/>
          <w:lang w:val="en-US"/>
        </w:rPr>
      </w:pPr>
      <w:r>
        <w:rPr>
          <w:b/>
          <w:lang w:val="en-US"/>
        </w:rPr>
        <w:t>Term 1</w:t>
      </w:r>
      <w:r w:rsidR="005A5F1F">
        <w:rPr>
          <w:b/>
          <w:lang w:val="en-US"/>
        </w:rPr>
        <w:t xml:space="preserve"> – Exploring My Future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54E10" w:rsidTr="00F54E10">
        <w:tc>
          <w:tcPr>
            <w:tcW w:w="2254" w:type="dxa"/>
            <w:shd w:val="clear" w:color="auto" w:fill="DEEAF6" w:themeFill="accent1" w:themeFillTint="33"/>
          </w:tcPr>
          <w:p w:rsidR="00F54E10" w:rsidRPr="00F54E10" w:rsidRDefault="00F54E10" w:rsidP="00F54E10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September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F54E10" w:rsidRPr="00F54E10" w:rsidRDefault="00F54E10" w:rsidP="00F54E10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October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F54E10" w:rsidRPr="00F54E10" w:rsidRDefault="00F54E10" w:rsidP="00F54E10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November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F54E10" w:rsidRPr="00F54E10" w:rsidRDefault="00F54E10" w:rsidP="00F54E10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December</w:t>
            </w:r>
          </w:p>
        </w:tc>
      </w:tr>
      <w:tr w:rsidR="00F54E10" w:rsidTr="00F54E10">
        <w:tc>
          <w:tcPr>
            <w:tcW w:w="2254" w:type="dxa"/>
          </w:tcPr>
          <w:p w:rsid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Skill Analysis – Career Exploration</w:t>
            </w:r>
          </w:p>
          <w:p w:rsidR="005A5F1F" w:rsidRDefault="00EB7308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="005A5F1F">
              <w:rPr>
                <w:lang w:val="en-US"/>
              </w:rPr>
              <w:t>UCAS</w:t>
            </w:r>
          </w:p>
        </w:tc>
        <w:tc>
          <w:tcPr>
            <w:tcW w:w="2254" w:type="dxa"/>
          </w:tcPr>
          <w:p w:rsid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Career Choices Month</w:t>
            </w:r>
          </w:p>
          <w:p w:rsidR="005A5F1F" w:rsidRDefault="00EB7308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="005A5F1F">
              <w:rPr>
                <w:lang w:val="en-US"/>
              </w:rPr>
              <w:t>UCAS</w:t>
            </w:r>
          </w:p>
        </w:tc>
        <w:tc>
          <w:tcPr>
            <w:tcW w:w="2254" w:type="dxa"/>
          </w:tcPr>
          <w:p w:rsid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Skills Month</w:t>
            </w:r>
          </w:p>
          <w:p w:rsidR="005A5F1F" w:rsidRDefault="00EB7308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="005A5F1F">
              <w:rPr>
                <w:lang w:val="en-US"/>
              </w:rPr>
              <w:t>UCAS</w:t>
            </w:r>
          </w:p>
        </w:tc>
        <w:tc>
          <w:tcPr>
            <w:tcW w:w="2254" w:type="dxa"/>
          </w:tcPr>
          <w:p w:rsid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Career Path Month</w:t>
            </w:r>
          </w:p>
          <w:p w:rsidR="00EB7308" w:rsidRDefault="00EB7308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*LMI</w:t>
            </w:r>
          </w:p>
        </w:tc>
      </w:tr>
    </w:tbl>
    <w:p w:rsidR="00F54E10" w:rsidRDefault="00F54E10" w:rsidP="00F54E10">
      <w:pPr>
        <w:jc w:val="both"/>
        <w:rPr>
          <w:lang w:val="en-US"/>
        </w:rPr>
      </w:pPr>
    </w:p>
    <w:p w:rsidR="00F54E10" w:rsidRDefault="00F54E10" w:rsidP="00F54E10">
      <w:pPr>
        <w:jc w:val="both"/>
        <w:rPr>
          <w:b/>
          <w:lang w:val="en-US"/>
        </w:rPr>
      </w:pPr>
      <w:r>
        <w:rPr>
          <w:b/>
          <w:lang w:val="en-US"/>
        </w:rPr>
        <w:t>Term 2</w:t>
      </w:r>
      <w:r w:rsidR="005A5F1F">
        <w:rPr>
          <w:b/>
          <w:lang w:val="en-US"/>
        </w:rPr>
        <w:t xml:space="preserve"> – Improving my Employability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54E10" w:rsidTr="00F54E10">
        <w:tc>
          <w:tcPr>
            <w:tcW w:w="2254" w:type="dxa"/>
            <w:shd w:val="clear" w:color="auto" w:fill="DEEAF6" w:themeFill="accent1" w:themeFillTint="33"/>
          </w:tcPr>
          <w:p w:rsidR="00F54E10" w:rsidRPr="00F54E10" w:rsidRDefault="00F54E10" w:rsidP="00F54E10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January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F54E10" w:rsidRPr="00F54E10" w:rsidRDefault="00F54E10" w:rsidP="00F54E10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February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F54E10" w:rsidRPr="00F54E10" w:rsidRDefault="00F54E10" w:rsidP="00F54E10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March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F54E10" w:rsidRPr="00F54E10" w:rsidRDefault="00F54E10" w:rsidP="00F54E10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April</w:t>
            </w:r>
          </w:p>
        </w:tc>
      </w:tr>
      <w:tr w:rsidR="00F54E10" w:rsidTr="00F54E10">
        <w:tc>
          <w:tcPr>
            <w:tcW w:w="2254" w:type="dxa"/>
          </w:tcPr>
          <w:p w:rsid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CV Month</w:t>
            </w:r>
          </w:p>
          <w:p w:rsidR="00EB7308" w:rsidRDefault="00EB7308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*LMI</w:t>
            </w:r>
          </w:p>
        </w:tc>
        <w:tc>
          <w:tcPr>
            <w:tcW w:w="2254" w:type="dxa"/>
          </w:tcPr>
          <w:p w:rsid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Application Form Month</w:t>
            </w:r>
          </w:p>
          <w:p w:rsidR="005A5F1F" w:rsidRDefault="00EB7308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="005A5F1F">
              <w:rPr>
                <w:lang w:val="en-US"/>
              </w:rPr>
              <w:t xml:space="preserve">Student Finance </w:t>
            </w:r>
          </w:p>
        </w:tc>
        <w:tc>
          <w:tcPr>
            <w:tcW w:w="2254" w:type="dxa"/>
          </w:tcPr>
          <w:p w:rsidR="00F54E10" w:rsidRDefault="00F54E10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Apprenticeship Month</w:t>
            </w:r>
          </w:p>
          <w:p w:rsidR="005A5F1F" w:rsidRDefault="00EB7308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="005A5F1F">
              <w:rPr>
                <w:lang w:val="en-US"/>
              </w:rPr>
              <w:t>Student Finance</w:t>
            </w:r>
          </w:p>
        </w:tc>
        <w:tc>
          <w:tcPr>
            <w:tcW w:w="2254" w:type="dxa"/>
          </w:tcPr>
          <w:p w:rsidR="00F54E10" w:rsidRDefault="00EB7308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Making Post 18 Choices Month</w:t>
            </w:r>
          </w:p>
        </w:tc>
      </w:tr>
    </w:tbl>
    <w:p w:rsidR="00F54E10" w:rsidRDefault="00F54E10" w:rsidP="00F54E10">
      <w:pPr>
        <w:jc w:val="both"/>
        <w:rPr>
          <w:lang w:val="en-US"/>
        </w:rPr>
      </w:pPr>
    </w:p>
    <w:p w:rsidR="00F54E10" w:rsidRDefault="00F54E10" w:rsidP="00F54E10">
      <w:pPr>
        <w:jc w:val="both"/>
        <w:rPr>
          <w:b/>
          <w:lang w:val="en-US"/>
        </w:rPr>
      </w:pPr>
      <w:r>
        <w:rPr>
          <w:b/>
          <w:lang w:val="en-US"/>
        </w:rPr>
        <w:t>Term 3</w:t>
      </w:r>
      <w:r w:rsidR="005A5F1F">
        <w:rPr>
          <w:b/>
          <w:lang w:val="en-US"/>
        </w:rPr>
        <w:t xml:space="preserve"> – Making My Choices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54E10" w:rsidTr="00F54E10">
        <w:tc>
          <w:tcPr>
            <w:tcW w:w="3005" w:type="dxa"/>
            <w:shd w:val="clear" w:color="auto" w:fill="DEEAF6" w:themeFill="accent1" w:themeFillTint="33"/>
          </w:tcPr>
          <w:p w:rsidR="00F54E10" w:rsidRPr="00F54E10" w:rsidRDefault="00F54E10" w:rsidP="00F54E10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April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:rsidR="00F54E10" w:rsidRPr="00F54E10" w:rsidRDefault="00F54E10" w:rsidP="00F54E10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May</w:t>
            </w:r>
          </w:p>
        </w:tc>
        <w:tc>
          <w:tcPr>
            <w:tcW w:w="3006" w:type="dxa"/>
            <w:shd w:val="clear" w:color="auto" w:fill="DEEAF6" w:themeFill="accent1" w:themeFillTint="33"/>
          </w:tcPr>
          <w:p w:rsidR="00F54E10" w:rsidRPr="00F54E10" w:rsidRDefault="00F54E10" w:rsidP="00F54E10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June</w:t>
            </w:r>
          </w:p>
        </w:tc>
      </w:tr>
      <w:tr w:rsidR="00F54E10" w:rsidTr="00F54E10">
        <w:tc>
          <w:tcPr>
            <w:tcW w:w="3005" w:type="dxa"/>
          </w:tcPr>
          <w:p w:rsidR="00A14D5D" w:rsidRDefault="00A14D5D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Making Post 18 Choices </w:t>
            </w:r>
          </w:p>
          <w:p w:rsidR="00F54E10" w:rsidRDefault="00A14D5D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Month </w:t>
            </w:r>
          </w:p>
        </w:tc>
        <w:tc>
          <w:tcPr>
            <w:tcW w:w="3005" w:type="dxa"/>
          </w:tcPr>
          <w:p w:rsidR="00F54E10" w:rsidRDefault="00A14D5D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Covering Letters and Emails </w:t>
            </w:r>
            <w:r w:rsidR="00F54E10">
              <w:rPr>
                <w:lang w:val="en-US"/>
              </w:rPr>
              <w:t>Interview Preparation Month</w:t>
            </w:r>
          </w:p>
          <w:p w:rsidR="00EB7308" w:rsidRDefault="00EB7308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*LMI</w:t>
            </w:r>
          </w:p>
        </w:tc>
        <w:tc>
          <w:tcPr>
            <w:tcW w:w="3006" w:type="dxa"/>
          </w:tcPr>
          <w:p w:rsidR="00F54E10" w:rsidRDefault="00EB7308" w:rsidP="00F54E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Preparing for Progression</w:t>
            </w:r>
          </w:p>
        </w:tc>
      </w:tr>
    </w:tbl>
    <w:p w:rsidR="00F54E10" w:rsidRDefault="00F54E10" w:rsidP="00F54E10">
      <w:pPr>
        <w:jc w:val="both"/>
        <w:rPr>
          <w:lang w:val="en-US"/>
        </w:rPr>
      </w:pPr>
    </w:p>
    <w:p w:rsidR="00F54E10" w:rsidRPr="003F6E85" w:rsidRDefault="00F54E10" w:rsidP="003F6E85">
      <w:pPr>
        <w:pStyle w:val="ListParagraph"/>
        <w:numPr>
          <w:ilvl w:val="0"/>
          <w:numId w:val="1"/>
        </w:numPr>
        <w:jc w:val="both"/>
        <w:rPr>
          <w:b/>
          <w:lang w:val="en-US"/>
        </w:rPr>
      </w:pPr>
      <w:r w:rsidRPr="003F6E85">
        <w:rPr>
          <w:lang w:val="en-US"/>
        </w:rPr>
        <w:t xml:space="preserve">15 – 20 minute Careers and Employability tasks </w:t>
      </w:r>
      <w:r w:rsidR="00E33F6E">
        <w:rPr>
          <w:lang w:val="en-US"/>
        </w:rPr>
        <w:t>will be completed during weekly tutorials</w:t>
      </w:r>
    </w:p>
    <w:p w:rsidR="00F54E10" w:rsidRDefault="00F54E10" w:rsidP="00F54E10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Each month has a different Career and Employability focus </w:t>
      </w:r>
    </w:p>
    <w:p w:rsidR="003F6E85" w:rsidRDefault="003F6E85" w:rsidP="003F6E85">
      <w:pPr>
        <w:jc w:val="both"/>
        <w:rPr>
          <w:lang w:val="en-US"/>
        </w:rPr>
      </w:pPr>
    </w:p>
    <w:p w:rsidR="00061DE0" w:rsidRDefault="00E33F6E" w:rsidP="008046C7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Tutorials to explore and register with</w:t>
      </w:r>
      <w:r w:rsidRPr="00E33F6E">
        <w:rPr>
          <w:lang w:val="en-US"/>
        </w:rPr>
        <w:t xml:space="preserve"> U</w:t>
      </w:r>
      <w:r>
        <w:rPr>
          <w:lang w:val="en-US"/>
        </w:rPr>
        <w:t>niversity and Colleges Admissions Service (U</w:t>
      </w:r>
      <w:r w:rsidRPr="00E33F6E">
        <w:rPr>
          <w:lang w:val="en-US"/>
        </w:rPr>
        <w:t>CAS</w:t>
      </w:r>
      <w:r>
        <w:rPr>
          <w:lang w:val="en-US"/>
        </w:rPr>
        <w:t>)</w:t>
      </w:r>
      <w:r w:rsidRPr="00E33F6E">
        <w:rPr>
          <w:lang w:val="en-US"/>
        </w:rPr>
        <w:t xml:space="preserve">, look at Student Finance and </w:t>
      </w:r>
      <w:proofErr w:type="spellStart"/>
      <w:r w:rsidRPr="00E33F6E">
        <w:rPr>
          <w:lang w:val="en-US"/>
        </w:rPr>
        <w:t>Labour</w:t>
      </w:r>
      <w:proofErr w:type="spellEnd"/>
      <w:r w:rsidRPr="00E33F6E">
        <w:rPr>
          <w:lang w:val="en-US"/>
        </w:rPr>
        <w:t xml:space="preserve"> Mar</w:t>
      </w:r>
      <w:r>
        <w:rPr>
          <w:lang w:val="en-US"/>
        </w:rPr>
        <w:t>ket Intelligence will be delivered by the careers team</w:t>
      </w:r>
    </w:p>
    <w:p w:rsidR="00E33F6E" w:rsidRPr="00E33F6E" w:rsidRDefault="00E33F6E" w:rsidP="00E33F6E">
      <w:pPr>
        <w:pStyle w:val="ListParagraph"/>
        <w:rPr>
          <w:lang w:val="en-US"/>
        </w:rPr>
      </w:pPr>
    </w:p>
    <w:p w:rsidR="009C1607" w:rsidRPr="009C1607" w:rsidRDefault="009C1607" w:rsidP="00F54E10">
      <w:pPr>
        <w:jc w:val="both"/>
        <w:rPr>
          <w:b/>
          <w:color w:val="0070C0"/>
          <w:u w:val="single"/>
          <w:lang w:val="en-US"/>
        </w:rPr>
      </w:pPr>
      <w:r w:rsidRPr="009C1607">
        <w:rPr>
          <w:b/>
          <w:color w:val="0070C0"/>
          <w:u w:val="single"/>
          <w:lang w:val="en-US"/>
        </w:rPr>
        <w:t>‘Every 18 year old to be seen by a L6 qualified Careers Advisor’</w:t>
      </w:r>
      <w:r w:rsidR="00E33F6E">
        <w:rPr>
          <w:b/>
          <w:color w:val="0070C0"/>
          <w:u w:val="single"/>
          <w:lang w:val="en-US"/>
        </w:rPr>
        <w:t xml:space="preserve"> during their college journey</w:t>
      </w:r>
    </w:p>
    <w:p w:rsidR="009C1607" w:rsidRDefault="009C1607" w:rsidP="009C1607">
      <w:pPr>
        <w:jc w:val="both"/>
        <w:rPr>
          <w:b/>
          <w:color w:val="0070C0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663"/>
      </w:tblGrid>
      <w:tr w:rsidR="00E33F6E" w:rsidTr="00E33F6E">
        <w:tc>
          <w:tcPr>
            <w:tcW w:w="1696" w:type="dxa"/>
          </w:tcPr>
          <w:p w:rsidR="00E33F6E" w:rsidRPr="00F54E10" w:rsidRDefault="00E33F6E" w:rsidP="0037762D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Month</w:t>
            </w:r>
          </w:p>
        </w:tc>
        <w:tc>
          <w:tcPr>
            <w:tcW w:w="6663" w:type="dxa"/>
          </w:tcPr>
          <w:p w:rsidR="00E33F6E" w:rsidRPr="00F54E10" w:rsidRDefault="00E33F6E" w:rsidP="00E33F6E">
            <w:pPr>
              <w:jc w:val="center"/>
              <w:rPr>
                <w:b/>
                <w:lang w:val="en-US"/>
              </w:rPr>
            </w:pPr>
            <w:r w:rsidRPr="00F54E10">
              <w:rPr>
                <w:b/>
                <w:lang w:val="en-US"/>
              </w:rPr>
              <w:t>Subject Area</w:t>
            </w:r>
          </w:p>
        </w:tc>
      </w:tr>
      <w:tr w:rsidR="00E33F6E" w:rsidTr="00E33F6E">
        <w:tc>
          <w:tcPr>
            <w:tcW w:w="1696" w:type="dxa"/>
          </w:tcPr>
          <w:p w:rsidR="00E33F6E" w:rsidRPr="00F54E10" w:rsidRDefault="00E33F6E" w:rsidP="003776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October</w:t>
            </w:r>
          </w:p>
        </w:tc>
        <w:tc>
          <w:tcPr>
            <w:tcW w:w="6663" w:type="dxa"/>
          </w:tcPr>
          <w:p w:rsidR="00E33F6E" w:rsidRPr="00F54E10" w:rsidRDefault="00E33F6E" w:rsidP="003776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Computer Science / Business</w:t>
            </w:r>
          </w:p>
        </w:tc>
      </w:tr>
      <w:tr w:rsidR="00E33F6E" w:rsidTr="00E33F6E">
        <w:tc>
          <w:tcPr>
            <w:tcW w:w="1696" w:type="dxa"/>
          </w:tcPr>
          <w:p w:rsidR="00E33F6E" w:rsidRPr="00F54E10" w:rsidRDefault="00E33F6E" w:rsidP="003776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November</w:t>
            </w:r>
          </w:p>
        </w:tc>
        <w:tc>
          <w:tcPr>
            <w:tcW w:w="6663" w:type="dxa"/>
          </w:tcPr>
          <w:p w:rsidR="00E33F6E" w:rsidRPr="00F54E10" w:rsidRDefault="00E33F6E" w:rsidP="003776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Health &amp; Social Care, Early Years, A Levels Forensic Science</w:t>
            </w:r>
          </w:p>
        </w:tc>
      </w:tr>
      <w:tr w:rsidR="00E33F6E" w:rsidTr="00E33F6E">
        <w:tc>
          <w:tcPr>
            <w:tcW w:w="1696" w:type="dxa"/>
          </w:tcPr>
          <w:p w:rsidR="00E33F6E" w:rsidRPr="00F54E10" w:rsidRDefault="00E33F6E" w:rsidP="003776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December</w:t>
            </w:r>
          </w:p>
        </w:tc>
        <w:tc>
          <w:tcPr>
            <w:tcW w:w="6663" w:type="dxa"/>
          </w:tcPr>
          <w:p w:rsidR="00E33F6E" w:rsidRPr="00F54E10" w:rsidRDefault="00E33F6E" w:rsidP="003776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Sport, Public Services, Travel &amp; Tourism</w:t>
            </w:r>
          </w:p>
        </w:tc>
      </w:tr>
      <w:tr w:rsidR="00E33F6E" w:rsidTr="00E33F6E">
        <w:tc>
          <w:tcPr>
            <w:tcW w:w="1696" w:type="dxa"/>
          </w:tcPr>
          <w:p w:rsidR="00E33F6E" w:rsidRPr="00F54E10" w:rsidRDefault="00E33F6E" w:rsidP="003776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January</w:t>
            </w:r>
          </w:p>
        </w:tc>
        <w:tc>
          <w:tcPr>
            <w:tcW w:w="6663" w:type="dxa"/>
          </w:tcPr>
          <w:p w:rsidR="00E33F6E" w:rsidRPr="00F54E10" w:rsidRDefault="00E33F6E" w:rsidP="003776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Hospitality &amp; Catering, Hair &amp; Beauty, Foundation Studies (Referral by tutors – all levels)</w:t>
            </w:r>
          </w:p>
        </w:tc>
      </w:tr>
      <w:tr w:rsidR="00E33F6E" w:rsidTr="00E33F6E">
        <w:tc>
          <w:tcPr>
            <w:tcW w:w="1696" w:type="dxa"/>
          </w:tcPr>
          <w:p w:rsidR="00E33F6E" w:rsidRPr="00F54E10" w:rsidRDefault="00E33F6E" w:rsidP="003776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February</w:t>
            </w:r>
          </w:p>
        </w:tc>
        <w:tc>
          <w:tcPr>
            <w:tcW w:w="6663" w:type="dxa"/>
          </w:tcPr>
          <w:p w:rsidR="00E33F6E" w:rsidRPr="00F54E10" w:rsidRDefault="00E33F6E" w:rsidP="003776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Engineering, Motor vehicle &amp; Construction</w:t>
            </w:r>
          </w:p>
        </w:tc>
      </w:tr>
      <w:tr w:rsidR="00E33F6E" w:rsidTr="00E33F6E">
        <w:tc>
          <w:tcPr>
            <w:tcW w:w="1696" w:type="dxa"/>
          </w:tcPr>
          <w:p w:rsidR="00E33F6E" w:rsidRPr="00F54E10" w:rsidRDefault="00E33F6E" w:rsidP="003776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March</w:t>
            </w:r>
          </w:p>
        </w:tc>
        <w:tc>
          <w:tcPr>
            <w:tcW w:w="6663" w:type="dxa"/>
          </w:tcPr>
          <w:p w:rsidR="00E33F6E" w:rsidRPr="00F54E10" w:rsidRDefault="00E33F6E" w:rsidP="003776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Animal Care, Creative Industries &amp; Foundation Studies (all levels)</w:t>
            </w:r>
          </w:p>
        </w:tc>
      </w:tr>
      <w:tr w:rsidR="00E33F6E" w:rsidTr="00E33F6E">
        <w:tc>
          <w:tcPr>
            <w:tcW w:w="1696" w:type="dxa"/>
          </w:tcPr>
          <w:p w:rsidR="00E33F6E" w:rsidRDefault="00E33F6E" w:rsidP="003776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April</w:t>
            </w:r>
          </w:p>
        </w:tc>
        <w:tc>
          <w:tcPr>
            <w:tcW w:w="6663" w:type="dxa"/>
          </w:tcPr>
          <w:p w:rsidR="00E33F6E" w:rsidRDefault="00E33F6E" w:rsidP="003776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Outstanding Targeted Learners </w:t>
            </w:r>
          </w:p>
        </w:tc>
      </w:tr>
      <w:tr w:rsidR="00E33F6E" w:rsidTr="00E33F6E">
        <w:tc>
          <w:tcPr>
            <w:tcW w:w="1696" w:type="dxa"/>
          </w:tcPr>
          <w:p w:rsidR="00E33F6E" w:rsidRPr="00F54E10" w:rsidRDefault="00E33F6E" w:rsidP="003776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May</w:t>
            </w:r>
          </w:p>
        </w:tc>
        <w:tc>
          <w:tcPr>
            <w:tcW w:w="6663" w:type="dxa"/>
            <w:vMerge w:val="restart"/>
          </w:tcPr>
          <w:p w:rsidR="00E33F6E" w:rsidRPr="00F54E10" w:rsidRDefault="00E33F6E" w:rsidP="003776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Progression Months – Careers available to see students without a confirmed destination (by appointment)</w:t>
            </w:r>
          </w:p>
        </w:tc>
      </w:tr>
      <w:tr w:rsidR="00E33F6E" w:rsidTr="00E33F6E">
        <w:tc>
          <w:tcPr>
            <w:tcW w:w="1696" w:type="dxa"/>
          </w:tcPr>
          <w:p w:rsidR="00E33F6E" w:rsidRPr="00F54E10" w:rsidRDefault="00E33F6E" w:rsidP="003776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June</w:t>
            </w:r>
          </w:p>
        </w:tc>
        <w:tc>
          <w:tcPr>
            <w:tcW w:w="6663" w:type="dxa"/>
            <w:vMerge/>
          </w:tcPr>
          <w:p w:rsidR="00E33F6E" w:rsidRPr="00F54E10" w:rsidRDefault="00E33F6E" w:rsidP="0037762D">
            <w:pPr>
              <w:jc w:val="center"/>
              <w:rPr>
                <w:lang w:val="en-US"/>
              </w:rPr>
            </w:pPr>
          </w:p>
        </w:tc>
      </w:tr>
      <w:tr w:rsidR="00E33F6E" w:rsidTr="00E33F6E">
        <w:tc>
          <w:tcPr>
            <w:tcW w:w="1696" w:type="dxa"/>
          </w:tcPr>
          <w:p w:rsidR="00E33F6E" w:rsidRPr="00F54E10" w:rsidRDefault="00E33F6E" w:rsidP="003776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July </w:t>
            </w:r>
          </w:p>
        </w:tc>
        <w:tc>
          <w:tcPr>
            <w:tcW w:w="6663" w:type="dxa"/>
            <w:vMerge/>
          </w:tcPr>
          <w:p w:rsidR="00E33F6E" w:rsidRPr="00F54E10" w:rsidRDefault="00E33F6E" w:rsidP="0037762D">
            <w:pPr>
              <w:jc w:val="center"/>
              <w:rPr>
                <w:lang w:val="en-US"/>
              </w:rPr>
            </w:pPr>
          </w:p>
        </w:tc>
      </w:tr>
    </w:tbl>
    <w:p w:rsidR="003F6E85" w:rsidRDefault="003F6E85" w:rsidP="003F6E85">
      <w:pPr>
        <w:jc w:val="center"/>
        <w:rPr>
          <w:b/>
          <w:sz w:val="28"/>
          <w:lang w:val="en-US"/>
        </w:rPr>
      </w:pPr>
    </w:p>
    <w:p w:rsidR="003F6E85" w:rsidRPr="007F0892" w:rsidRDefault="003F6E85" w:rsidP="003F6E85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892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en-GB"/>
        </w:rPr>
        <w:t xml:space="preserve">The </w:t>
      </w:r>
      <w:r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en-GB"/>
        </w:rPr>
        <w:t xml:space="preserve">careers service is available to all students and will help </w:t>
      </w:r>
      <w:r w:rsidRPr="007F0892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en-GB"/>
        </w:rPr>
        <w:t>with all aspects of education and employment, including:</w:t>
      </w:r>
    </w:p>
    <w:p w:rsidR="007F0892" w:rsidRPr="007F0892" w:rsidRDefault="007F0892" w:rsidP="003F6E85">
      <w:pPr>
        <w:numPr>
          <w:ilvl w:val="0"/>
          <w:numId w:val="5"/>
        </w:numPr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892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en-GB"/>
        </w:rPr>
        <w:t>one to one guidance interviews for all students</w:t>
      </w:r>
    </w:p>
    <w:p w:rsidR="007F0892" w:rsidRPr="007F0892" w:rsidRDefault="007F0892" w:rsidP="003F6E85">
      <w:pPr>
        <w:numPr>
          <w:ilvl w:val="0"/>
          <w:numId w:val="5"/>
        </w:numPr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892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en-GB"/>
        </w:rPr>
        <w:t>planning and decision making</w:t>
      </w:r>
    </w:p>
    <w:p w:rsidR="007F0892" w:rsidRPr="007F0892" w:rsidRDefault="007F0892" w:rsidP="003F6E85">
      <w:pPr>
        <w:numPr>
          <w:ilvl w:val="0"/>
          <w:numId w:val="5"/>
        </w:numPr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892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en-GB"/>
        </w:rPr>
        <w:t>CV and letter writing</w:t>
      </w:r>
    </w:p>
    <w:p w:rsidR="007F0892" w:rsidRPr="007F0892" w:rsidRDefault="007F0892" w:rsidP="003F6E85">
      <w:pPr>
        <w:numPr>
          <w:ilvl w:val="0"/>
          <w:numId w:val="5"/>
        </w:numPr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892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en-GB"/>
        </w:rPr>
        <w:t>college and university options and applications</w:t>
      </w:r>
    </w:p>
    <w:p w:rsidR="007F0892" w:rsidRPr="007F0892" w:rsidRDefault="007F0892" w:rsidP="003F6E85">
      <w:pPr>
        <w:numPr>
          <w:ilvl w:val="0"/>
          <w:numId w:val="5"/>
        </w:numPr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892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en-GB"/>
        </w:rPr>
        <w:lastRenderedPageBreak/>
        <w:t>UCAS applications</w:t>
      </w:r>
    </w:p>
    <w:p w:rsidR="007F0892" w:rsidRPr="007F0892" w:rsidRDefault="007F0892" w:rsidP="003F6E85">
      <w:pPr>
        <w:numPr>
          <w:ilvl w:val="0"/>
          <w:numId w:val="5"/>
        </w:numPr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892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en-GB"/>
        </w:rPr>
        <w:t>funding for university and higher education studies</w:t>
      </w:r>
    </w:p>
    <w:p w:rsidR="007F0892" w:rsidRPr="007F0892" w:rsidRDefault="007F0892" w:rsidP="003F6E85">
      <w:pPr>
        <w:numPr>
          <w:ilvl w:val="0"/>
          <w:numId w:val="5"/>
        </w:numPr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892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en-GB"/>
        </w:rPr>
        <w:t>searching and applying for jobs</w:t>
      </w:r>
    </w:p>
    <w:p w:rsidR="007F0892" w:rsidRPr="007F0892" w:rsidRDefault="007F0892" w:rsidP="003F6E85">
      <w:pPr>
        <w:numPr>
          <w:ilvl w:val="0"/>
          <w:numId w:val="5"/>
        </w:numPr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892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en-GB"/>
        </w:rPr>
        <w:t>completing online applications and profiles</w:t>
      </w:r>
    </w:p>
    <w:p w:rsidR="007F0892" w:rsidRPr="007F0892" w:rsidRDefault="007F0892" w:rsidP="003F6E85">
      <w:pPr>
        <w:numPr>
          <w:ilvl w:val="0"/>
          <w:numId w:val="5"/>
        </w:numPr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892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en-GB"/>
        </w:rPr>
        <w:t>job and university interview preparation</w:t>
      </w:r>
    </w:p>
    <w:p w:rsidR="007F0892" w:rsidRPr="007F0892" w:rsidRDefault="007F0892" w:rsidP="003F6E85">
      <w:pPr>
        <w:numPr>
          <w:ilvl w:val="0"/>
          <w:numId w:val="5"/>
        </w:numPr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0892">
        <w:rPr>
          <w:rFonts w:asciiTheme="minorHAnsi" w:eastAsiaTheme="minorEastAsia" w:cstheme="minorBidi"/>
          <w:color w:val="000000" w:themeColor="text1"/>
          <w:kern w:val="24"/>
          <w:sz w:val="24"/>
          <w:szCs w:val="24"/>
          <w:lang w:eastAsia="en-GB"/>
        </w:rPr>
        <w:t>online resources and assessments</w:t>
      </w:r>
    </w:p>
    <w:p w:rsidR="00C122FF" w:rsidRPr="00EE68E2" w:rsidRDefault="00C122FF" w:rsidP="00EE68E2">
      <w:pPr>
        <w:jc w:val="both"/>
        <w:rPr>
          <w:b/>
          <w:lang w:val="en-US"/>
        </w:rPr>
      </w:pPr>
    </w:p>
    <w:sectPr w:rsidR="00C122FF" w:rsidRPr="00EE6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76420"/>
    <w:multiLevelType w:val="hybridMultilevel"/>
    <w:tmpl w:val="BB84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662FA"/>
    <w:multiLevelType w:val="hybridMultilevel"/>
    <w:tmpl w:val="CFB8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D051E"/>
    <w:multiLevelType w:val="hybridMultilevel"/>
    <w:tmpl w:val="0FC20B04"/>
    <w:lvl w:ilvl="0" w:tplc="F356C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4E9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509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E2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AA8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EF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29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E26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68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0D1491"/>
    <w:multiLevelType w:val="hybridMultilevel"/>
    <w:tmpl w:val="7A8A77EA"/>
    <w:lvl w:ilvl="0" w:tplc="DC8C7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8C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4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78D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2C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CA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8B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4E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07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F91FED"/>
    <w:multiLevelType w:val="hybridMultilevel"/>
    <w:tmpl w:val="8C065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10"/>
    <w:rsid w:val="00061DE0"/>
    <w:rsid w:val="001A4A33"/>
    <w:rsid w:val="001D21A5"/>
    <w:rsid w:val="00246C90"/>
    <w:rsid w:val="003F6E85"/>
    <w:rsid w:val="005A5F1F"/>
    <w:rsid w:val="00796CA3"/>
    <w:rsid w:val="007A4A4D"/>
    <w:rsid w:val="007F0892"/>
    <w:rsid w:val="008011AD"/>
    <w:rsid w:val="009C1607"/>
    <w:rsid w:val="009F5411"/>
    <w:rsid w:val="00A14D5D"/>
    <w:rsid w:val="00C122FF"/>
    <w:rsid w:val="00C70A62"/>
    <w:rsid w:val="00C81D80"/>
    <w:rsid w:val="00D8536E"/>
    <w:rsid w:val="00E33F6E"/>
    <w:rsid w:val="00EB7308"/>
    <w:rsid w:val="00EE68E2"/>
    <w:rsid w:val="00F54E10"/>
    <w:rsid w:val="00F9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FDECE-50D8-4E2F-9EDD-7B64A65C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E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6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F08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566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24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59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Hallett</dc:creator>
  <cp:keywords/>
  <dc:description/>
  <cp:lastModifiedBy>Tom Lewis</cp:lastModifiedBy>
  <cp:revision>2</cp:revision>
  <cp:lastPrinted>2018-11-27T13:23:00Z</cp:lastPrinted>
  <dcterms:created xsi:type="dcterms:W3CDTF">2020-10-21T12:57:00Z</dcterms:created>
  <dcterms:modified xsi:type="dcterms:W3CDTF">2020-10-21T12:57:00Z</dcterms:modified>
</cp:coreProperties>
</file>