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44" w:rsidRPr="00597E20" w:rsidRDefault="00267F44" w:rsidP="00267F44">
      <w:pPr>
        <w:pStyle w:val="NormalWeb"/>
        <w:rPr>
          <w:rFonts w:asciiTheme="minorHAnsi" w:hAnsiTheme="minorHAnsi" w:cs="Arial"/>
          <w:b/>
          <w:color w:val="000000"/>
          <w:sz w:val="22"/>
          <w:szCs w:val="22"/>
        </w:rPr>
      </w:pPr>
      <w:r w:rsidRPr="00597E20">
        <w:rPr>
          <w:rFonts w:asciiTheme="minorHAnsi" w:hAnsiTheme="minorHAnsi" w:cs="Arial"/>
          <w:b/>
          <w:color w:val="000000"/>
          <w:sz w:val="22"/>
          <w:szCs w:val="22"/>
        </w:rPr>
        <w:t xml:space="preserve">Annex to </w:t>
      </w:r>
      <w:r w:rsidR="00BC7285" w:rsidRPr="00597E20">
        <w:rPr>
          <w:rFonts w:asciiTheme="minorHAnsi" w:hAnsiTheme="minorHAnsi" w:cs="Arial"/>
          <w:b/>
          <w:color w:val="000000"/>
          <w:sz w:val="22"/>
          <w:szCs w:val="22"/>
        </w:rPr>
        <w:t>West Nottinghamshire College</w:t>
      </w:r>
      <w:r w:rsidR="0008610A" w:rsidRPr="00597E20">
        <w:rPr>
          <w:rFonts w:asciiTheme="minorHAnsi" w:hAnsiTheme="minorHAnsi" w:cs="Arial"/>
          <w:b/>
          <w:color w:val="000000"/>
          <w:sz w:val="22"/>
          <w:szCs w:val="22"/>
        </w:rPr>
        <w:t xml:space="preserve"> Safeguarding and </w:t>
      </w:r>
      <w:r w:rsidRPr="00597E20">
        <w:rPr>
          <w:rFonts w:asciiTheme="minorHAnsi" w:hAnsiTheme="minorHAnsi" w:cs="Arial"/>
          <w:b/>
          <w:color w:val="000000"/>
          <w:sz w:val="22"/>
          <w:szCs w:val="22"/>
        </w:rPr>
        <w:t>Child Protection Policy</w:t>
      </w:r>
    </w:p>
    <w:p w:rsidR="00267F44" w:rsidRPr="00597E20" w:rsidRDefault="00F955C6" w:rsidP="00267F44">
      <w:pPr>
        <w:pStyle w:val="NormalWeb"/>
        <w:rPr>
          <w:rFonts w:asciiTheme="minorHAnsi" w:hAnsiTheme="minorHAnsi" w:cs="Arial"/>
          <w:b/>
          <w:color w:val="000000"/>
          <w:sz w:val="22"/>
          <w:szCs w:val="22"/>
        </w:rPr>
      </w:pPr>
      <w:r w:rsidRPr="00597E20">
        <w:rPr>
          <w:rFonts w:asciiTheme="minorHAnsi" w:hAnsiTheme="minorHAnsi" w:cs="Arial"/>
          <w:b/>
          <w:color w:val="000000"/>
          <w:sz w:val="22"/>
          <w:szCs w:val="22"/>
        </w:rPr>
        <w:t>January 2021</w:t>
      </w:r>
      <w:r w:rsidR="00F779FF" w:rsidRPr="00597E20">
        <w:rPr>
          <w:rFonts w:asciiTheme="minorHAnsi" w:hAnsiTheme="minorHAnsi" w:cs="Arial"/>
          <w:b/>
          <w:color w:val="000000"/>
          <w:sz w:val="22"/>
          <w:szCs w:val="22"/>
        </w:rPr>
        <w:t xml:space="preserve"> – this represents a replacement to paragraph 7.1 in the college’s approved safeguarding procedures</w:t>
      </w:r>
    </w:p>
    <w:p w:rsidR="00267F44" w:rsidRPr="00597E20" w:rsidRDefault="00267F44" w:rsidP="00267F44">
      <w:pPr>
        <w:pStyle w:val="NormalWeb"/>
        <w:rPr>
          <w:rFonts w:asciiTheme="minorHAnsi" w:hAnsiTheme="minorHAnsi" w:cs="Arial"/>
          <w:b/>
          <w:color w:val="000000"/>
          <w:sz w:val="22"/>
          <w:szCs w:val="22"/>
        </w:rPr>
      </w:pPr>
      <w:r w:rsidRPr="00597E20">
        <w:rPr>
          <w:rFonts w:asciiTheme="minorHAnsi" w:hAnsiTheme="minorHAnsi" w:cs="Arial"/>
          <w:b/>
          <w:color w:val="000000"/>
          <w:sz w:val="22"/>
          <w:szCs w:val="22"/>
        </w:rPr>
        <w:t>Response to COVID-19</w:t>
      </w:r>
    </w:p>
    <w:p w:rsidR="00267F44" w:rsidRPr="00597E20" w:rsidRDefault="00267F44" w:rsidP="00267F44">
      <w:pPr>
        <w:pStyle w:val="NormalWeb"/>
        <w:rPr>
          <w:rFonts w:asciiTheme="minorHAnsi" w:hAnsiTheme="minorHAnsi" w:cs="Arial"/>
          <w:color w:val="000000"/>
          <w:sz w:val="22"/>
          <w:szCs w:val="22"/>
        </w:rPr>
      </w:pPr>
      <w:r w:rsidRPr="00597E20">
        <w:rPr>
          <w:rFonts w:asciiTheme="minorHAnsi" w:hAnsiTheme="minorHAnsi" w:cs="Arial"/>
          <w:color w:val="000000"/>
          <w:sz w:val="22"/>
          <w:szCs w:val="22"/>
        </w:rPr>
        <w:t xml:space="preserve">There have been significant changes </w:t>
      </w:r>
      <w:r w:rsidR="0066386C" w:rsidRPr="00597E20">
        <w:rPr>
          <w:rFonts w:asciiTheme="minorHAnsi" w:hAnsiTheme="minorHAnsi" w:cs="Arial"/>
          <w:color w:val="000000"/>
          <w:sz w:val="22"/>
          <w:szCs w:val="22"/>
        </w:rPr>
        <w:t>to the college’s normal ways of working and indeed in ways of working across the country i</w:t>
      </w:r>
      <w:r w:rsidRPr="00597E20">
        <w:rPr>
          <w:rFonts w:asciiTheme="minorHAnsi" w:hAnsiTheme="minorHAnsi" w:cs="Arial"/>
          <w:color w:val="000000"/>
          <w:sz w:val="22"/>
          <w:szCs w:val="22"/>
        </w:rPr>
        <w:t>n response to the outbreak</w:t>
      </w:r>
      <w:r w:rsidR="0008610A" w:rsidRPr="00597E20">
        <w:rPr>
          <w:rFonts w:asciiTheme="minorHAnsi" w:hAnsiTheme="minorHAnsi" w:cs="Arial"/>
          <w:color w:val="000000"/>
          <w:sz w:val="22"/>
          <w:szCs w:val="22"/>
        </w:rPr>
        <w:t xml:space="preserve"> of COVID-19</w:t>
      </w:r>
      <w:r w:rsidRPr="00597E20">
        <w:rPr>
          <w:rFonts w:asciiTheme="minorHAnsi" w:hAnsiTheme="minorHAnsi" w:cs="Arial"/>
          <w:color w:val="000000"/>
          <w:sz w:val="22"/>
          <w:szCs w:val="22"/>
        </w:rPr>
        <w:t xml:space="preserve">. </w:t>
      </w:r>
    </w:p>
    <w:p w:rsidR="000B3FF5" w:rsidRPr="00597E20" w:rsidRDefault="000B3FF5" w:rsidP="000B3FF5">
      <w:pPr>
        <w:pStyle w:val="NormalWeb"/>
        <w:rPr>
          <w:rFonts w:asciiTheme="minorHAnsi" w:hAnsiTheme="minorHAnsi" w:cs="Arial"/>
          <w:color w:val="000000"/>
          <w:sz w:val="22"/>
          <w:szCs w:val="22"/>
        </w:rPr>
      </w:pPr>
      <w:r w:rsidRPr="00597E20">
        <w:rPr>
          <w:rFonts w:asciiTheme="minorHAnsi" w:hAnsiTheme="minorHAnsi" w:cs="Arial"/>
          <w:color w:val="000000"/>
          <w:sz w:val="22"/>
          <w:szCs w:val="22"/>
        </w:rPr>
        <w:t xml:space="preserve">This annex sets out some of the adjustments </w:t>
      </w:r>
      <w:r w:rsidR="0066386C" w:rsidRPr="00597E20">
        <w:rPr>
          <w:rFonts w:asciiTheme="minorHAnsi" w:hAnsiTheme="minorHAnsi" w:cs="Arial"/>
          <w:color w:val="000000"/>
          <w:sz w:val="22"/>
          <w:szCs w:val="22"/>
        </w:rPr>
        <w:t>that West Nottinghamshire College</w:t>
      </w:r>
      <w:r w:rsidRPr="00597E20">
        <w:rPr>
          <w:rFonts w:asciiTheme="minorHAnsi" w:hAnsiTheme="minorHAnsi" w:cs="Arial"/>
          <w:color w:val="000000"/>
          <w:sz w:val="22"/>
          <w:szCs w:val="22"/>
        </w:rPr>
        <w:t xml:space="preserve"> is making in line with the changed arrangements in the college and following advice from government and local agencies</w:t>
      </w:r>
      <w:r w:rsidR="00150F27" w:rsidRPr="00597E20">
        <w:rPr>
          <w:rFonts w:asciiTheme="minorHAnsi" w:hAnsiTheme="minorHAnsi" w:cs="Arial"/>
          <w:color w:val="000000"/>
          <w:sz w:val="22"/>
          <w:szCs w:val="22"/>
        </w:rPr>
        <w:t>.</w:t>
      </w:r>
    </w:p>
    <w:p w:rsidR="0066386C" w:rsidRPr="00597E20" w:rsidRDefault="000B3FF5" w:rsidP="00267F44">
      <w:pPr>
        <w:pStyle w:val="NormalWeb"/>
        <w:rPr>
          <w:rFonts w:asciiTheme="minorHAnsi" w:hAnsiTheme="minorHAnsi" w:cs="Arial"/>
          <w:color w:val="000000"/>
          <w:sz w:val="22"/>
          <w:szCs w:val="22"/>
        </w:rPr>
      </w:pPr>
      <w:r w:rsidRPr="00597E20">
        <w:rPr>
          <w:rFonts w:asciiTheme="minorHAnsi" w:hAnsiTheme="minorHAnsi" w:cs="Arial"/>
          <w:color w:val="000000"/>
          <w:sz w:val="22"/>
          <w:szCs w:val="22"/>
        </w:rPr>
        <w:t xml:space="preserve">The current position is that, following the Government announcement, </w:t>
      </w:r>
      <w:r w:rsidR="0066386C" w:rsidRPr="00597E20">
        <w:rPr>
          <w:rFonts w:asciiTheme="minorHAnsi" w:hAnsiTheme="minorHAnsi" w:cs="Arial"/>
          <w:color w:val="000000"/>
          <w:sz w:val="22"/>
          <w:szCs w:val="22"/>
        </w:rPr>
        <w:t>the college’s new way of working is:</w:t>
      </w:r>
    </w:p>
    <w:p w:rsidR="0066386C" w:rsidRPr="00597E20" w:rsidRDefault="0066386C" w:rsidP="0066386C">
      <w:pPr>
        <w:shd w:val="clear" w:color="auto" w:fill="FFFFFF"/>
        <w:spacing w:after="240" w:line="312" w:lineRule="atLeast"/>
        <w:rPr>
          <w:rFonts w:eastAsia="Times New Roman" w:cs="Times New Roman"/>
          <w:sz w:val="22"/>
          <w:szCs w:val="22"/>
          <w:lang w:eastAsia="en-GB"/>
        </w:rPr>
      </w:pPr>
      <w:r w:rsidRPr="00597E20">
        <w:rPr>
          <w:rFonts w:eastAsia="Times New Roman" w:cs="Times New Roman"/>
          <w:sz w:val="22"/>
          <w:szCs w:val="22"/>
          <w:lang w:eastAsia="en-GB"/>
        </w:rPr>
        <w:t>The vast majority of our teaching and support for students will now move online.</w:t>
      </w:r>
    </w:p>
    <w:p w:rsidR="00F955C6" w:rsidRPr="00597E20" w:rsidRDefault="0066386C" w:rsidP="00B35911">
      <w:pPr>
        <w:shd w:val="clear" w:color="auto" w:fill="FFFFFF"/>
        <w:spacing w:line="312" w:lineRule="atLeast"/>
        <w:rPr>
          <w:rFonts w:eastAsia="Times New Roman" w:cs="Times New Roman"/>
          <w:sz w:val="22"/>
          <w:szCs w:val="22"/>
          <w:lang w:eastAsia="en-GB"/>
        </w:rPr>
      </w:pPr>
      <w:r w:rsidRPr="00597E20">
        <w:rPr>
          <w:rFonts w:eastAsia="Times New Roman" w:cs="Times New Roman"/>
          <w:sz w:val="22"/>
          <w:szCs w:val="22"/>
          <w:lang w:eastAsia="en-GB"/>
        </w:rPr>
        <w:t>The college does remain open for a small number of students who have been contacted by support teams and</w:t>
      </w:r>
      <w:r w:rsidR="00F955C6" w:rsidRPr="00597E20">
        <w:rPr>
          <w:rFonts w:eastAsia="Times New Roman" w:cs="Times New Roman"/>
          <w:sz w:val="22"/>
          <w:szCs w:val="22"/>
          <w:lang w:eastAsia="en-GB"/>
        </w:rPr>
        <w:t xml:space="preserve"> invited to come in</w:t>
      </w:r>
      <w:r w:rsidRPr="00597E20">
        <w:rPr>
          <w:rFonts w:eastAsia="Times New Roman" w:cs="Times New Roman"/>
          <w:b/>
          <w:bCs/>
          <w:sz w:val="22"/>
          <w:szCs w:val="22"/>
          <w:lang w:eastAsia="en-GB"/>
        </w:rPr>
        <w:t>.</w:t>
      </w:r>
      <w:r w:rsidRPr="00597E20">
        <w:rPr>
          <w:rFonts w:eastAsia="Times New Roman" w:cs="Times New Roman"/>
          <w:sz w:val="22"/>
          <w:szCs w:val="22"/>
          <w:lang w:eastAsia="en-GB"/>
        </w:rPr>
        <w:t xml:space="preserve"> The Derby Road site </w:t>
      </w:r>
      <w:r w:rsidRPr="00597E20">
        <w:rPr>
          <w:rFonts w:eastAsia="Times New Roman" w:cs="Times New Roman"/>
          <w:b/>
          <w:sz w:val="22"/>
          <w:szCs w:val="22"/>
          <w:lang w:eastAsia="en-GB"/>
        </w:rPr>
        <w:t>only</w:t>
      </w:r>
      <w:r w:rsidRPr="00597E20">
        <w:rPr>
          <w:rFonts w:eastAsia="Times New Roman" w:cs="Times New Roman"/>
          <w:sz w:val="22"/>
          <w:szCs w:val="22"/>
          <w:lang w:eastAsia="en-GB"/>
        </w:rPr>
        <w:t xml:space="preserve"> will be open </w:t>
      </w:r>
      <w:r w:rsidR="00F955C6" w:rsidRPr="00597E20">
        <w:rPr>
          <w:rFonts w:eastAsia="Times New Roman" w:cs="Times New Roman"/>
          <w:sz w:val="22"/>
          <w:szCs w:val="22"/>
          <w:lang w:eastAsia="en-GB"/>
        </w:rPr>
        <w:t>to accommodate these students and tutors and support teams will be on site to offer support</w:t>
      </w:r>
      <w:r w:rsidRPr="00597E20">
        <w:rPr>
          <w:rFonts w:eastAsia="Times New Roman" w:cs="Times New Roman"/>
          <w:sz w:val="22"/>
          <w:szCs w:val="22"/>
          <w:lang w:eastAsia="en-GB"/>
        </w:rPr>
        <w:t>.</w:t>
      </w:r>
      <w:r w:rsidR="0099111E" w:rsidRPr="00597E20">
        <w:rPr>
          <w:rFonts w:eastAsia="Times New Roman" w:cs="Times New Roman"/>
          <w:sz w:val="22"/>
          <w:szCs w:val="22"/>
          <w:lang w:eastAsia="en-GB"/>
        </w:rPr>
        <w:t xml:space="preserve"> Other students who feel that they need to attend college can contact the support teams and request that they attend, this includes students who do not have access to adequate IT to learn effectively online. </w:t>
      </w:r>
    </w:p>
    <w:p w:rsidR="0066386C" w:rsidRPr="00597E20" w:rsidRDefault="0066386C" w:rsidP="0066386C">
      <w:pPr>
        <w:shd w:val="clear" w:color="auto" w:fill="FFFFFF"/>
        <w:spacing w:after="240" w:line="312" w:lineRule="atLeast"/>
        <w:rPr>
          <w:rFonts w:eastAsia="Times New Roman" w:cs="Times New Roman"/>
          <w:b/>
          <w:sz w:val="22"/>
          <w:szCs w:val="22"/>
          <w:lang w:eastAsia="en-GB"/>
        </w:rPr>
      </w:pPr>
      <w:r w:rsidRPr="00597E20">
        <w:rPr>
          <w:rFonts w:eastAsia="Times New Roman" w:cs="Times New Roman"/>
          <w:b/>
          <w:sz w:val="22"/>
          <w:szCs w:val="22"/>
          <w:lang w:eastAsia="en-GB"/>
        </w:rPr>
        <w:t xml:space="preserve">Our ways of working from </w:t>
      </w:r>
      <w:r w:rsidR="00F955C6" w:rsidRPr="00597E20">
        <w:rPr>
          <w:rFonts w:eastAsia="Times New Roman" w:cs="Times New Roman"/>
          <w:b/>
          <w:sz w:val="22"/>
          <w:szCs w:val="22"/>
          <w:lang w:eastAsia="en-GB"/>
        </w:rPr>
        <w:t>5</w:t>
      </w:r>
      <w:r w:rsidR="00F955C6" w:rsidRPr="00597E20">
        <w:rPr>
          <w:rFonts w:eastAsia="Times New Roman" w:cs="Times New Roman"/>
          <w:b/>
          <w:sz w:val="22"/>
          <w:szCs w:val="22"/>
          <w:vertAlign w:val="superscript"/>
          <w:lang w:eastAsia="en-GB"/>
        </w:rPr>
        <w:t>th</w:t>
      </w:r>
      <w:r w:rsidR="00F955C6" w:rsidRPr="00597E20">
        <w:rPr>
          <w:rFonts w:eastAsia="Times New Roman" w:cs="Times New Roman"/>
          <w:b/>
          <w:sz w:val="22"/>
          <w:szCs w:val="22"/>
          <w:lang w:eastAsia="en-GB"/>
        </w:rPr>
        <w:t xml:space="preserve"> January</w:t>
      </w:r>
      <w:r w:rsidRPr="00597E20">
        <w:rPr>
          <w:rFonts w:eastAsia="Times New Roman" w:cs="Times New Roman"/>
          <w:b/>
          <w:sz w:val="22"/>
          <w:szCs w:val="22"/>
          <w:lang w:eastAsia="en-GB"/>
        </w:rPr>
        <w:t xml:space="preserve"> until further notice are as follows:</w:t>
      </w:r>
    </w:p>
    <w:p w:rsidR="0066386C" w:rsidRPr="00597E20" w:rsidRDefault="0066386C" w:rsidP="0066386C">
      <w:pPr>
        <w:numPr>
          <w:ilvl w:val="0"/>
          <w:numId w:val="2"/>
        </w:numPr>
        <w:shd w:val="clear" w:color="auto" w:fill="FFFFFF"/>
        <w:ind w:left="284" w:right="600" w:hanging="284"/>
        <w:rPr>
          <w:rFonts w:eastAsia="Times New Roman" w:cs="Times New Roman"/>
          <w:sz w:val="22"/>
          <w:szCs w:val="22"/>
          <w:lang w:eastAsia="en-GB"/>
        </w:rPr>
      </w:pPr>
      <w:r w:rsidRPr="00597E20">
        <w:rPr>
          <w:rFonts w:eastAsia="Times New Roman" w:cs="Times New Roman"/>
          <w:sz w:val="22"/>
          <w:szCs w:val="22"/>
          <w:lang w:eastAsia="en-GB"/>
        </w:rPr>
        <w:t>Students will receive their remote learning as per their timetabled sessions and should log-on and be ready to learn at those times.</w:t>
      </w:r>
      <w:bookmarkStart w:id="0" w:name="_GoBack"/>
      <w:bookmarkEnd w:id="0"/>
    </w:p>
    <w:p w:rsidR="0066386C" w:rsidRPr="00597E20" w:rsidRDefault="0066386C" w:rsidP="0066386C">
      <w:pPr>
        <w:numPr>
          <w:ilvl w:val="0"/>
          <w:numId w:val="2"/>
        </w:numPr>
        <w:shd w:val="clear" w:color="auto" w:fill="FFFFFF"/>
        <w:ind w:left="284" w:right="600" w:hanging="284"/>
        <w:rPr>
          <w:rFonts w:eastAsia="Times New Roman" w:cs="Times New Roman"/>
          <w:sz w:val="22"/>
          <w:szCs w:val="22"/>
          <w:lang w:eastAsia="en-GB"/>
        </w:rPr>
      </w:pPr>
      <w:r w:rsidRPr="00597E20">
        <w:rPr>
          <w:rFonts w:eastAsia="Times New Roman" w:cs="Times New Roman"/>
          <w:sz w:val="22"/>
          <w:szCs w:val="22"/>
          <w:lang w:eastAsia="en-GB"/>
        </w:rPr>
        <w:t>Support services such as careers, safeguarding and learning support will also be provided</w:t>
      </w:r>
      <w:r w:rsidR="00B35911" w:rsidRPr="00597E20">
        <w:rPr>
          <w:rFonts w:eastAsia="Times New Roman" w:cs="Times New Roman"/>
          <w:sz w:val="22"/>
          <w:szCs w:val="22"/>
          <w:lang w:eastAsia="en-GB"/>
        </w:rPr>
        <w:t xml:space="preserve"> largely</w:t>
      </w:r>
      <w:r w:rsidRPr="00597E20">
        <w:rPr>
          <w:rFonts w:eastAsia="Times New Roman" w:cs="Times New Roman"/>
          <w:sz w:val="22"/>
          <w:szCs w:val="22"/>
          <w:lang w:eastAsia="en-GB"/>
        </w:rPr>
        <w:t xml:space="preserve"> remotely.</w:t>
      </w:r>
    </w:p>
    <w:p w:rsidR="0066386C" w:rsidRPr="00597E20" w:rsidRDefault="00F955C6" w:rsidP="0066386C">
      <w:pPr>
        <w:numPr>
          <w:ilvl w:val="0"/>
          <w:numId w:val="2"/>
        </w:numPr>
        <w:shd w:val="clear" w:color="auto" w:fill="FFFFFF"/>
        <w:ind w:left="284" w:right="600" w:hanging="284"/>
        <w:rPr>
          <w:rFonts w:eastAsia="Times New Roman" w:cs="Times New Roman"/>
          <w:sz w:val="22"/>
          <w:szCs w:val="22"/>
          <w:lang w:eastAsia="en-GB"/>
        </w:rPr>
      </w:pPr>
      <w:r w:rsidRPr="00597E20">
        <w:rPr>
          <w:rFonts w:eastAsia="Times New Roman" w:cs="Times New Roman"/>
          <w:sz w:val="22"/>
          <w:szCs w:val="22"/>
          <w:lang w:eastAsia="en-GB"/>
        </w:rPr>
        <w:t xml:space="preserve">The </w:t>
      </w:r>
      <w:r w:rsidR="0066386C" w:rsidRPr="00597E20">
        <w:rPr>
          <w:rFonts w:eastAsia="Times New Roman" w:cs="Times New Roman"/>
          <w:sz w:val="22"/>
          <w:szCs w:val="22"/>
          <w:lang w:eastAsia="en-GB"/>
        </w:rPr>
        <w:t xml:space="preserve">Derby Road campus </w:t>
      </w:r>
      <w:r w:rsidRPr="00597E20">
        <w:rPr>
          <w:rFonts w:eastAsia="Times New Roman" w:cs="Times New Roman"/>
          <w:sz w:val="22"/>
          <w:szCs w:val="22"/>
          <w:lang w:eastAsia="en-GB"/>
        </w:rPr>
        <w:t xml:space="preserve">only will be open </w:t>
      </w:r>
      <w:r w:rsidR="0066386C" w:rsidRPr="00597E20">
        <w:rPr>
          <w:rFonts w:eastAsia="Times New Roman" w:cs="Times New Roman"/>
          <w:sz w:val="22"/>
          <w:szCs w:val="22"/>
          <w:lang w:eastAsia="en-GB"/>
        </w:rPr>
        <w:t xml:space="preserve">for a small number of students, specifically those with an Education, Health and Care Plan (EHCP) or </w:t>
      </w:r>
      <w:r w:rsidRPr="00597E20">
        <w:rPr>
          <w:rFonts w:eastAsia="Times New Roman" w:cs="Times New Roman"/>
          <w:sz w:val="22"/>
          <w:szCs w:val="22"/>
          <w:lang w:eastAsia="en-GB"/>
        </w:rPr>
        <w:t>who are otherwise vulnerable and cannot learn remotely</w:t>
      </w:r>
      <w:r w:rsidR="0066386C" w:rsidRPr="00597E20">
        <w:rPr>
          <w:rFonts w:eastAsia="Times New Roman" w:cs="Times New Roman"/>
          <w:sz w:val="22"/>
          <w:szCs w:val="22"/>
          <w:lang w:eastAsia="en-GB"/>
        </w:rPr>
        <w:t>.</w:t>
      </w:r>
    </w:p>
    <w:p w:rsidR="00B35911" w:rsidRPr="00597E20" w:rsidRDefault="00B35911" w:rsidP="0066386C">
      <w:pPr>
        <w:numPr>
          <w:ilvl w:val="0"/>
          <w:numId w:val="2"/>
        </w:numPr>
        <w:shd w:val="clear" w:color="auto" w:fill="FFFFFF"/>
        <w:ind w:left="284" w:right="600" w:hanging="284"/>
        <w:rPr>
          <w:rFonts w:eastAsia="Times New Roman" w:cs="Times New Roman"/>
          <w:sz w:val="22"/>
          <w:szCs w:val="22"/>
          <w:lang w:eastAsia="en-GB"/>
        </w:rPr>
      </w:pPr>
      <w:r w:rsidRPr="00597E20">
        <w:rPr>
          <w:rFonts w:eastAsia="Times New Roman" w:cs="Times New Roman"/>
          <w:sz w:val="22"/>
          <w:szCs w:val="22"/>
          <w:lang w:eastAsia="en-GB"/>
        </w:rPr>
        <w:t>The college will commence asymptomatic testing of students and staff on site from week commencing 11</w:t>
      </w:r>
      <w:r w:rsidRPr="00597E20">
        <w:rPr>
          <w:rFonts w:eastAsia="Times New Roman" w:cs="Times New Roman"/>
          <w:sz w:val="22"/>
          <w:szCs w:val="22"/>
          <w:vertAlign w:val="superscript"/>
          <w:lang w:eastAsia="en-GB"/>
        </w:rPr>
        <w:t>th</w:t>
      </w:r>
      <w:r w:rsidRPr="00597E20">
        <w:rPr>
          <w:rFonts w:eastAsia="Times New Roman" w:cs="Times New Roman"/>
          <w:sz w:val="22"/>
          <w:szCs w:val="22"/>
          <w:lang w:eastAsia="en-GB"/>
        </w:rPr>
        <w:t xml:space="preserve"> January. Where necessary parental consent will be sought and parents/carers enabled to attend site to support young people in administering the test. </w:t>
      </w:r>
    </w:p>
    <w:p w:rsidR="0066386C" w:rsidRPr="00597E20" w:rsidRDefault="0066386C" w:rsidP="0066386C">
      <w:pPr>
        <w:numPr>
          <w:ilvl w:val="0"/>
          <w:numId w:val="2"/>
        </w:numPr>
        <w:shd w:val="clear" w:color="auto" w:fill="FFFFFF"/>
        <w:ind w:left="284" w:right="600" w:hanging="284"/>
        <w:rPr>
          <w:rFonts w:eastAsia="Times New Roman" w:cs="Times New Roman"/>
          <w:sz w:val="22"/>
          <w:szCs w:val="22"/>
          <w:lang w:eastAsia="en-GB"/>
        </w:rPr>
      </w:pPr>
      <w:r w:rsidRPr="00597E20">
        <w:rPr>
          <w:rFonts w:eastAsia="Times New Roman" w:cs="Times New Roman"/>
          <w:sz w:val="22"/>
          <w:szCs w:val="22"/>
          <w:lang w:eastAsia="en-GB"/>
        </w:rPr>
        <w:t>We will provide support on-site to these students to access their online learning. This is entirely voluntary and we understand if those students choose not to come into college. We urge you to stay at home if it is possible for you to do so.</w:t>
      </w:r>
    </w:p>
    <w:p w:rsidR="0066386C" w:rsidRPr="00597E20" w:rsidRDefault="0066386C" w:rsidP="0066386C">
      <w:pPr>
        <w:numPr>
          <w:ilvl w:val="0"/>
          <w:numId w:val="2"/>
        </w:numPr>
        <w:shd w:val="clear" w:color="auto" w:fill="FFFFFF"/>
        <w:ind w:left="284" w:right="600" w:hanging="284"/>
        <w:rPr>
          <w:rFonts w:eastAsia="Times New Roman" w:cs="Times New Roman"/>
          <w:sz w:val="22"/>
          <w:szCs w:val="22"/>
          <w:lang w:eastAsia="en-GB"/>
        </w:rPr>
      </w:pPr>
      <w:r w:rsidRPr="00597E20">
        <w:rPr>
          <w:rFonts w:eastAsia="Times New Roman" w:cs="Times New Roman"/>
          <w:sz w:val="22"/>
          <w:szCs w:val="22"/>
          <w:lang w:eastAsia="en-GB"/>
        </w:rPr>
        <w:t>Students who are self-isolating in accordance with government advice should NOT come into college.</w:t>
      </w:r>
    </w:p>
    <w:p w:rsidR="0066386C" w:rsidRPr="00597E20" w:rsidRDefault="0066386C" w:rsidP="0066386C">
      <w:pPr>
        <w:numPr>
          <w:ilvl w:val="0"/>
          <w:numId w:val="2"/>
        </w:numPr>
        <w:shd w:val="clear" w:color="auto" w:fill="FFFFFF"/>
        <w:ind w:left="284" w:right="600" w:hanging="284"/>
        <w:rPr>
          <w:rFonts w:eastAsia="Times New Roman" w:cs="Times New Roman"/>
          <w:sz w:val="22"/>
          <w:szCs w:val="22"/>
          <w:lang w:eastAsia="en-GB"/>
        </w:rPr>
      </w:pPr>
      <w:r w:rsidRPr="00597E20">
        <w:rPr>
          <w:rFonts w:eastAsia="Times New Roman" w:cs="Times New Roman"/>
          <w:sz w:val="22"/>
          <w:szCs w:val="22"/>
          <w:lang w:eastAsia="en-GB"/>
        </w:rPr>
        <w:t>College bursaries will be paid as normal and students in receipt of free college meals will receive payment of £10 per week directly into their bank account.</w:t>
      </w:r>
    </w:p>
    <w:p w:rsidR="00267F44" w:rsidRPr="00597E20" w:rsidRDefault="00267F44" w:rsidP="00267F44">
      <w:pPr>
        <w:pStyle w:val="NormalWeb"/>
        <w:rPr>
          <w:rFonts w:asciiTheme="minorHAnsi" w:hAnsiTheme="minorHAnsi" w:cs="Arial"/>
          <w:color w:val="000000"/>
          <w:sz w:val="22"/>
          <w:szCs w:val="22"/>
        </w:rPr>
      </w:pPr>
      <w:r w:rsidRPr="00597E20">
        <w:rPr>
          <w:rFonts w:asciiTheme="minorHAnsi" w:hAnsiTheme="minorHAnsi" w:cs="Arial"/>
          <w:color w:val="000000"/>
          <w:sz w:val="22"/>
          <w:szCs w:val="22"/>
        </w:rPr>
        <w:t xml:space="preserve">Despite the changes, the </w:t>
      </w:r>
      <w:r w:rsidR="00F036B7" w:rsidRPr="00597E20">
        <w:rPr>
          <w:rFonts w:asciiTheme="minorHAnsi" w:hAnsiTheme="minorHAnsi" w:cs="Arial"/>
          <w:color w:val="000000"/>
          <w:sz w:val="22"/>
          <w:szCs w:val="22"/>
        </w:rPr>
        <w:t>C</w:t>
      </w:r>
      <w:r w:rsidRPr="00597E20">
        <w:rPr>
          <w:rFonts w:asciiTheme="minorHAnsi" w:hAnsiTheme="minorHAnsi" w:cs="Arial"/>
          <w:color w:val="000000"/>
          <w:sz w:val="22"/>
          <w:szCs w:val="22"/>
        </w:rPr>
        <w:t xml:space="preserve">ollege’s </w:t>
      </w:r>
      <w:r w:rsidR="0008610A" w:rsidRPr="00597E20">
        <w:rPr>
          <w:rFonts w:asciiTheme="minorHAnsi" w:hAnsiTheme="minorHAnsi" w:cs="Arial"/>
          <w:color w:val="000000"/>
          <w:sz w:val="22"/>
          <w:szCs w:val="22"/>
        </w:rPr>
        <w:t>Safeguarding</w:t>
      </w:r>
      <w:r w:rsidRPr="00597E20">
        <w:rPr>
          <w:rFonts w:asciiTheme="minorHAnsi" w:hAnsiTheme="minorHAnsi" w:cs="Arial"/>
          <w:color w:val="000000"/>
          <w:sz w:val="22"/>
          <w:szCs w:val="22"/>
        </w:rPr>
        <w:t xml:space="preserve"> Policy is fundamentally the same: </w:t>
      </w:r>
      <w:r w:rsidR="00F036B7" w:rsidRPr="00597E20">
        <w:rPr>
          <w:rFonts w:asciiTheme="minorHAnsi" w:hAnsiTheme="minorHAnsi" w:cs="Arial"/>
          <w:color w:val="000000"/>
          <w:sz w:val="22"/>
          <w:szCs w:val="22"/>
        </w:rPr>
        <w:t xml:space="preserve">the welfare of </w:t>
      </w:r>
      <w:r w:rsidRPr="00597E20">
        <w:rPr>
          <w:rFonts w:asciiTheme="minorHAnsi" w:hAnsiTheme="minorHAnsi" w:cs="Arial"/>
          <w:color w:val="000000"/>
          <w:sz w:val="22"/>
          <w:szCs w:val="22"/>
        </w:rPr>
        <w:t>children and young people always come</w:t>
      </w:r>
      <w:r w:rsidR="00F036B7" w:rsidRPr="00597E20">
        <w:rPr>
          <w:rFonts w:asciiTheme="minorHAnsi" w:hAnsiTheme="minorHAnsi" w:cs="Arial"/>
          <w:color w:val="000000"/>
          <w:sz w:val="22"/>
          <w:szCs w:val="22"/>
        </w:rPr>
        <w:t>s</w:t>
      </w:r>
      <w:r w:rsidRPr="00597E20">
        <w:rPr>
          <w:rFonts w:asciiTheme="minorHAnsi" w:hAnsiTheme="minorHAnsi" w:cs="Arial"/>
          <w:color w:val="000000"/>
          <w:sz w:val="22"/>
          <w:szCs w:val="22"/>
        </w:rPr>
        <w:t xml:space="preserve"> first, staff should respond robustly to safeguarding concerns and </w:t>
      </w:r>
      <w:r w:rsidR="0008610A" w:rsidRPr="00597E20">
        <w:rPr>
          <w:rFonts w:asciiTheme="minorHAnsi" w:hAnsiTheme="minorHAnsi" w:cs="Arial"/>
          <w:color w:val="000000"/>
          <w:sz w:val="22"/>
          <w:szCs w:val="22"/>
        </w:rPr>
        <w:t>referrals should continue to be made</w:t>
      </w:r>
      <w:r w:rsidRPr="00597E20">
        <w:rPr>
          <w:rFonts w:asciiTheme="minorHAnsi" w:hAnsiTheme="minorHAnsi" w:cs="Arial"/>
          <w:color w:val="000000"/>
          <w:sz w:val="22"/>
          <w:szCs w:val="22"/>
        </w:rPr>
        <w:t xml:space="preserve"> in line with our established safeguarding procedure.</w:t>
      </w:r>
    </w:p>
    <w:p w:rsidR="00643DDD" w:rsidRPr="00597E20" w:rsidRDefault="00643DDD" w:rsidP="00267F44">
      <w:pPr>
        <w:pStyle w:val="NormalWeb"/>
        <w:rPr>
          <w:rFonts w:asciiTheme="minorHAnsi" w:hAnsiTheme="minorHAnsi" w:cs="Arial"/>
          <w:color w:val="000000"/>
          <w:sz w:val="22"/>
          <w:szCs w:val="22"/>
        </w:rPr>
      </w:pPr>
      <w:r w:rsidRPr="00597E20">
        <w:rPr>
          <w:rFonts w:asciiTheme="minorHAnsi" w:hAnsiTheme="minorHAnsi" w:cs="Arial"/>
          <w:color w:val="000000"/>
          <w:sz w:val="22"/>
          <w:szCs w:val="22"/>
        </w:rPr>
        <w:t>The pressures on children</w:t>
      </w:r>
      <w:r w:rsidR="000B3FF5" w:rsidRPr="00597E20">
        <w:rPr>
          <w:rFonts w:asciiTheme="minorHAnsi" w:hAnsiTheme="minorHAnsi" w:cs="Arial"/>
          <w:color w:val="000000"/>
          <w:sz w:val="22"/>
          <w:szCs w:val="22"/>
        </w:rPr>
        <w:t xml:space="preserve">, young people </w:t>
      </w:r>
      <w:r w:rsidRPr="00597E20">
        <w:rPr>
          <w:rFonts w:asciiTheme="minorHAnsi" w:hAnsiTheme="minorHAnsi" w:cs="Arial"/>
          <w:color w:val="000000"/>
          <w:sz w:val="22"/>
          <w:szCs w:val="22"/>
        </w:rPr>
        <w:t xml:space="preserve">and their families at this time are significant. There </w:t>
      </w:r>
      <w:r w:rsidR="00333E91" w:rsidRPr="00597E20">
        <w:rPr>
          <w:rFonts w:asciiTheme="minorHAnsi" w:hAnsiTheme="minorHAnsi" w:cs="Arial"/>
          <w:color w:val="000000"/>
          <w:sz w:val="22"/>
          <w:szCs w:val="22"/>
        </w:rPr>
        <w:t xml:space="preserve">will </w:t>
      </w:r>
      <w:r w:rsidRPr="00597E20">
        <w:rPr>
          <w:rFonts w:asciiTheme="minorHAnsi" w:hAnsiTheme="minorHAnsi" w:cs="Arial"/>
          <w:color w:val="000000"/>
          <w:sz w:val="22"/>
          <w:szCs w:val="22"/>
        </w:rPr>
        <w:t>be heightened awareness of family pressures</w:t>
      </w:r>
      <w:r w:rsidR="00BC6A09" w:rsidRPr="00597E20">
        <w:rPr>
          <w:rFonts w:asciiTheme="minorHAnsi" w:hAnsiTheme="minorHAnsi" w:cs="Arial"/>
          <w:color w:val="000000"/>
          <w:sz w:val="22"/>
          <w:szCs w:val="22"/>
        </w:rPr>
        <w:t xml:space="preserve"> for a variety of reasons including</w:t>
      </w:r>
      <w:r w:rsidRPr="00597E20">
        <w:rPr>
          <w:rFonts w:asciiTheme="minorHAnsi" w:hAnsiTheme="minorHAnsi" w:cs="Arial"/>
          <w:color w:val="000000"/>
          <w:sz w:val="22"/>
          <w:szCs w:val="22"/>
        </w:rPr>
        <w:t xml:space="preserve"> through </w:t>
      </w:r>
      <w:r w:rsidR="000B3FF5" w:rsidRPr="00597E20">
        <w:rPr>
          <w:rFonts w:asciiTheme="minorHAnsi" w:hAnsiTheme="minorHAnsi" w:cs="Arial"/>
          <w:color w:val="000000"/>
          <w:sz w:val="22"/>
          <w:szCs w:val="22"/>
        </w:rPr>
        <w:t>having to stay</w:t>
      </w:r>
      <w:r w:rsidRPr="00597E20">
        <w:rPr>
          <w:rFonts w:asciiTheme="minorHAnsi" w:hAnsiTheme="minorHAnsi" w:cs="Arial"/>
          <w:color w:val="000000"/>
          <w:sz w:val="22"/>
          <w:szCs w:val="22"/>
        </w:rPr>
        <w:t xml:space="preserve"> </w:t>
      </w:r>
      <w:r w:rsidR="00333E91" w:rsidRPr="00597E20">
        <w:rPr>
          <w:rFonts w:asciiTheme="minorHAnsi" w:hAnsiTheme="minorHAnsi" w:cs="Arial"/>
          <w:color w:val="000000"/>
          <w:sz w:val="22"/>
          <w:szCs w:val="22"/>
        </w:rPr>
        <w:t>within the household</w:t>
      </w:r>
      <w:r w:rsidRPr="00597E20">
        <w:rPr>
          <w:rFonts w:asciiTheme="minorHAnsi" w:hAnsiTheme="minorHAnsi" w:cs="Arial"/>
          <w:color w:val="000000"/>
          <w:sz w:val="22"/>
          <w:szCs w:val="22"/>
        </w:rPr>
        <w:t xml:space="preserve">, </w:t>
      </w:r>
      <w:r w:rsidR="00F036B7" w:rsidRPr="00597E20">
        <w:rPr>
          <w:rFonts w:asciiTheme="minorHAnsi" w:hAnsiTheme="minorHAnsi" w:cs="Arial"/>
          <w:color w:val="000000"/>
          <w:sz w:val="22"/>
          <w:szCs w:val="22"/>
        </w:rPr>
        <w:t xml:space="preserve">through </w:t>
      </w:r>
      <w:r w:rsidR="00BC6A09" w:rsidRPr="00597E20">
        <w:rPr>
          <w:rFonts w:asciiTheme="minorHAnsi" w:hAnsiTheme="minorHAnsi" w:cs="Arial"/>
          <w:color w:val="000000"/>
          <w:sz w:val="22"/>
          <w:szCs w:val="22"/>
        </w:rPr>
        <w:t>financial hardship</w:t>
      </w:r>
      <w:r w:rsidRPr="00597E20">
        <w:rPr>
          <w:rFonts w:asciiTheme="minorHAnsi" w:hAnsiTheme="minorHAnsi" w:cs="Arial"/>
          <w:color w:val="000000"/>
          <w:sz w:val="22"/>
          <w:szCs w:val="22"/>
        </w:rPr>
        <w:t xml:space="preserve"> or health anxiety. These areas should be considered in </w:t>
      </w:r>
      <w:r w:rsidR="00333E91" w:rsidRPr="00597E20">
        <w:rPr>
          <w:rFonts w:asciiTheme="minorHAnsi" w:hAnsiTheme="minorHAnsi" w:cs="Arial"/>
          <w:color w:val="000000"/>
          <w:sz w:val="22"/>
          <w:szCs w:val="22"/>
        </w:rPr>
        <w:t xml:space="preserve">terms of </w:t>
      </w:r>
      <w:r w:rsidR="00F036B7" w:rsidRPr="00597E20">
        <w:rPr>
          <w:rFonts w:asciiTheme="minorHAnsi" w:hAnsiTheme="minorHAnsi" w:cs="Arial"/>
          <w:color w:val="000000"/>
          <w:sz w:val="22"/>
          <w:szCs w:val="22"/>
        </w:rPr>
        <w:t xml:space="preserve">setting </w:t>
      </w:r>
      <w:r w:rsidRPr="00597E20">
        <w:rPr>
          <w:rFonts w:asciiTheme="minorHAnsi" w:hAnsiTheme="minorHAnsi" w:cs="Arial"/>
          <w:color w:val="000000"/>
          <w:sz w:val="22"/>
          <w:szCs w:val="22"/>
        </w:rPr>
        <w:t xml:space="preserve">any work for </w:t>
      </w:r>
      <w:r w:rsidR="00333E91" w:rsidRPr="00597E20">
        <w:rPr>
          <w:rFonts w:asciiTheme="minorHAnsi" w:hAnsiTheme="minorHAnsi" w:cs="Arial"/>
          <w:color w:val="000000"/>
          <w:sz w:val="22"/>
          <w:szCs w:val="22"/>
        </w:rPr>
        <w:t>students</w:t>
      </w:r>
      <w:r w:rsidRPr="00597E20">
        <w:rPr>
          <w:rFonts w:asciiTheme="minorHAnsi" w:hAnsiTheme="minorHAnsi" w:cs="Arial"/>
          <w:color w:val="000000"/>
          <w:sz w:val="22"/>
          <w:szCs w:val="22"/>
        </w:rPr>
        <w:t xml:space="preserve"> to undertake at home (including recognising </w:t>
      </w:r>
      <w:r w:rsidRPr="00597E20">
        <w:rPr>
          <w:rFonts w:asciiTheme="minorHAnsi" w:hAnsiTheme="minorHAnsi" w:cs="Arial"/>
          <w:color w:val="000000"/>
          <w:sz w:val="22"/>
          <w:szCs w:val="22"/>
        </w:rPr>
        <w:lastRenderedPageBreak/>
        <w:t>the impact of online learning</w:t>
      </w:r>
      <w:r w:rsidR="00333E91" w:rsidRPr="00597E20">
        <w:rPr>
          <w:rFonts w:asciiTheme="minorHAnsi" w:hAnsiTheme="minorHAnsi" w:cs="Arial"/>
          <w:color w:val="000000"/>
          <w:sz w:val="22"/>
          <w:szCs w:val="22"/>
        </w:rPr>
        <w:t xml:space="preserve"> and ability to access on line resources</w:t>
      </w:r>
      <w:r w:rsidRPr="00597E20">
        <w:rPr>
          <w:rFonts w:asciiTheme="minorHAnsi" w:hAnsiTheme="minorHAnsi" w:cs="Arial"/>
          <w:color w:val="000000"/>
          <w:sz w:val="22"/>
          <w:szCs w:val="22"/>
        </w:rPr>
        <w:t xml:space="preserve">). Staff </w:t>
      </w:r>
      <w:r w:rsidR="00BC6A09" w:rsidRPr="00597E20">
        <w:rPr>
          <w:rFonts w:asciiTheme="minorHAnsi" w:hAnsiTheme="minorHAnsi" w:cs="Arial"/>
          <w:color w:val="000000"/>
          <w:sz w:val="22"/>
          <w:szCs w:val="22"/>
        </w:rPr>
        <w:t>may</w:t>
      </w:r>
      <w:r w:rsidRPr="00597E20">
        <w:rPr>
          <w:rFonts w:asciiTheme="minorHAnsi" w:hAnsiTheme="minorHAnsi" w:cs="Arial"/>
          <w:color w:val="000000"/>
          <w:sz w:val="22"/>
          <w:szCs w:val="22"/>
        </w:rPr>
        <w:t xml:space="preserve"> be aware of the mental health of both students and their parents or carers, </w:t>
      </w:r>
      <w:r w:rsidR="00333E91" w:rsidRPr="00597E20">
        <w:rPr>
          <w:rFonts w:asciiTheme="minorHAnsi" w:hAnsiTheme="minorHAnsi" w:cs="Arial"/>
          <w:color w:val="000000"/>
          <w:sz w:val="22"/>
          <w:szCs w:val="22"/>
        </w:rPr>
        <w:t xml:space="preserve">and </w:t>
      </w:r>
      <w:r w:rsidR="00F036B7" w:rsidRPr="00597E20">
        <w:rPr>
          <w:rFonts w:asciiTheme="minorHAnsi" w:hAnsiTheme="minorHAnsi" w:cs="Arial"/>
          <w:color w:val="000000"/>
          <w:sz w:val="22"/>
          <w:szCs w:val="22"/>
        </w:rPr>
        <w:t>should</w:t>
      </w:r>
      <w:r w:rsidR="00333E91" w:rsidRPr="00597E20">
        <w:rPr>
          <w:rFonts w:asciiTheme="minorHAnsi" w:hAnsiTheme="minorHAnsi" w:cs="Arial"/>
          <w:color w:val="000000"/>
          <w:sz w:val="22"/>
          <w:szCs w:val="22"/>
        </w:rPr>
        <w:t xml:space="preserve"> refer to safeguarding</w:t>
      </w:r>
      <w:r w:rsidRPr="00597E20">
        <w:rPr>
          <w:rFonts w:asciiTheme="minorHAnsi" w:hAnsiTheme="minorHAnsi" w:cs="Arial"/>
          <w:color w:val="000000"/>
          <w:sz w:val="22"/>
          <w:szCs w:val="22"/>
        </w:rPr>
        <w:t xml:space="preserve"> about any </w:t>
      </w:r>
      <w:r w:rsidR="00333E91" w:rsidRPr="00597E20">
        <w:rPr>
          <w:rFonts w:asciiTheme="minorHAnsi" w:hAnsiTheme="minorHAnsi" w:cs="Arial"/>
          <w:color w:val="000000"/>
          <w:sz w:val="22"/>
          <w:szCs w:val="22"/>
        </w:rPr>
        <w:t xml:space="preserve">emerging </w:t>
      </w:r>
      <w:r w:rsidRPr="00597E20">
        <w:rPr>
          <w:rFonts w:asciiTheme="minorHAnsi" w:hAnsiTheme="minorHAnsi" w:cs="Arial"/>
          <w:color w:val="000000"/>
          <w:sz w:val="22"/>
          <w:szCs w:val="22"/>
        </w:rPr>
        <w:t>concerns.</w:t>
      </w:r>
    </w:p>
    <w:p w:rsidR="009B60B5" w:rsidRPr="00597E20" w:rsidRDefault="009B60B5" w:rsidP="009B60B5">
      <w:pPr>
        <w:pStyle w:val="NormalWeb"/>
        <w:rPr>
          <w:rFonts w:asciiTheme="minorHAnsi" w:hAnsiTheme="minorHAnsi" w:cs="Arial"/>
          <w:color w:val="000000"/>
          <w:sz w:val="22"/>
          <w:szCs w:val="22"/>
        </w:rPr>
      </w:pPr>
      <w:r w:rsidRPr="00597E20">
        <w:rPr>
          <w:rFonts w:asciiTheme="minorHAnsi" w:hAnsiTheme="minorHAnsi" w:cs="Arial"/>
          <w:b/>
          <w:color w:val="000000"/>
          <w:sz w:val="22"/>
          <w:szCs w:val="22"/>
        </w:rPr>
        <w:t xml:space="preserve">For students subject to a </w:t>
      </w:r>
      <w:r w:rsidR="00626481" w:rsidRPr="00597E20">
        <w:rPr>
          <w:rFonts w:asciiTheme="minorHAnsi" w:hAnsiTheme="minorHAnsi" w:cs="Arial"/>
          <w:b/>
          <w:color w:val="000000"/>
          <w:sz w:val="22"/>
          <w:szCs w:val="22"/>
        </w:rPr>
        <w:t>C</w:t>
      </w:r>
      <w:r w:rsidRPr="00597E20">
        <w:rPr>
          <w:rFonts w:asciiTheme="minorHAnsi" w:hAnsiTheme="minorHAnsi" w:cs="Arial"/>
          <w:b/>
          <w:color w:val="000000"/>
          <w:sz w:val="22"/>
          <w:szCs w:val="22"/>
        </w:rPr>
        <w:t xml:space="preserve">hild </w:t>
      </w:r>
      <w:r w:rsidR="00626481" w:rsidRPr="00597E20">
        <w:rPr>
          <w:rFonts w:asciiTheme="minorHAnsi" w:hAnsiTheme="minorHAnsi" w:cs="Arial"/>
          <w:b/>
          <w:color w:val="000000"/>
          <w:sz w:val="22"/>
          <w:szCs w:val="22"/>
        </w:rPr>
        <w:t>P</w:t>
      </w:r>
      <w:r w:rsidRPr="00597E20">
        <w:rPr>
          <w:rFonts w:asciiTheme="minorHAnsi" w:hAnsiTheme="minorHAnsi" w:cs="Arial"/>
          <w:b/>
          <w:color w:val="000000"/>
          <w:sz w:val="22"/>
          <w:szCs w:val="22"/>
        </w:rPr>
        <w:t xml:space="preserve">rotection </w:t>
      </w:r>
      <w:r w:rsidR="00626481" w:rsidRPr="00597E20">
        <w:rPr>
          <w:rFonts w:asciiTheme="minorHAnsi" w:hAnsiTheme="minorHAnsi" w:cs="Arial"/>
          <w:b/>
          <w:color w:val="000000"/>
          <w:sz w:val="22"/>
          <w:szCs w:val="22"/>
        </w:rPr>
        <w:t>P</w:t>
      </w:r>
      <w:r w:rsidRPr="00597E20">
        <w:rPr>
          <w:rFonts w:asciiTheme="minorHAnsi" w:hAnsiTheme="minorHAnsi" w:cs="Arial"/>
          <w:b/>
          <w:color w:val="000000"/>
          <w:sz w:val="22"/>
          <w:szCs w:val="22"/>
        </w:rPr>
        <w:t xml:space="preserve">lan and </w:t>
      </w:r>
      <w:r w:rsidR="00626481" w:rsidRPr="00597E20">
        <w:rPr>
          <w:rFonts w:asciiTheme="minorHAnsi" w:hAnsiTheme="minorHAnsi" w:cs="Arial"/>
          <w:b/>
          <w:color w:val="000000"/>
          <w:sz w:val="22"/>
          <w:szCs w:val="22"/>
        </w:rPr>
        <w:t>C</w:t>
      </w:r>
      <w:r w:rsidRPr="00597E20">
        <w:rPr>
          <w:rFonts w:asciiTheme="minorHAnsi" w:hAnsiTheme="minorHAnsi" w:cs="Arial"/>
          <w:b/>
          <w:color w:val="000000"/>
          <w:sz w:val="22"/>
          <w:szCs w:val="22"/>
        </w:rPr>
        <w:t xml:space="preserve">hild </w:t>
      </w:r>
      <w:r w:rsidR="00626481" w:rsidRPr="00597E20">
        <w:rPr>
          <w:rFonts w:asciiTheme="minorHAnsi" w:hAnsiTheme="minorHAnsi" w:cs="Arial"/>
          <w:b/>
          <w:color w:val="000000"/>
          <w:sz w:val="22"/>
          <w:szCs w:val="22"/>
        </w:rPr>
        <w:t>I</w:t>
      </w:r>
      <w:r w:rsidRPr="00597E20">
        <w:rPr>
          <w:rFonts w:asciiTheme="minorHAnsi" w:hAnsiTheme="minorHAnsi" w:cs="Arial"/>
          <w:b/>
          <w:color w:val="000000"/>
          <w:sz w:val="22"/>
          <w:szCs w:val="22"/>
        </w:rPr>
        <w:t xml:space="preserve">n </w:t>
      </w:r>
      <w:r w:rsidR="00626481" w:rsidRPr="00597E20">
        <w:rPr>
          <w:rFonts w:asciiTheme="minorHAnsi" w:hAnsiTheme="minorHAnsi" w:cs="Arial"/>
          <w:b/>
          <w:color w:val="000000"/>
          <w:sz w:val="22"/>
          <w:szCs w:val="22"/>
        </w:rPr>
        <w:t>N</w:t>
      </w:r>
      <w:r w:rsidRPr="00597E20">
        <w:rPr>
          <w:rFonts w:asciiTheme="minorHAnsi" w:hAnsiTheme="minorHAnsi" w:cs="Arial"/>
          <w:b/>
          <w:color w:val="000000"/>
          <w:sz w:val="22"/>
          <w:szCs w:val="22"/>
        </w:rPr>
        <w:t xml:space="preserve">eed </w:t>
      </w:r>
      <w:r w:rsidR="00626481" w:rsidRPr="00597E20">
        <w:rPr>
          <w:rFonts w:asciiTheme="minorHAnsi" w:hAnsiTheme="minorHAnsi" w:cs="Arial"/>
          <w:b/>
          <w:color w:val="000000"/>
          <w:sz w:val="22"/>
          <w:szCs w:val="22"/>
        </w:rPr>
        <w:t>P</w:t>
      </w:r>
      <w:r w:rsidRPr="00597E20">
        <w:rPr>
          <w:rFonts w:asciiTheme="minorHAnsi" w:hAnsiTheme="minorHAnsi" w:cs="Arial"/>
          <w:b/>
          <w:color w:val="000000"/>
          <w:sz w:val="22"/>
          <w:szCs w:val="22"/>
        </w:rPr>
        <w:t xml:space="preserve">lan, and </w:t>
      </w:r>
      <w:r w:rsidR="00626481" w:rsidRPr="00597E20">
        <w:rPr>
          <w:rFonts w:asciiTheme="minorHAnsi" w:hAnsiTheme="minorHAnsi" w:cs="Arial"/>
          <w:b/>
          <w:color w:val="000000"/>
          <w:sz w:val="22"/>
          <w:szCs w:val="22"/>
        </w:rPr>
        <w:t xml:space="preserve">who </w:t>
      </w:r>
      <w:r w:rsidRPr="00597E20">
        <w:rPr>
          <w:rFonts w:asciiTheme="minorHAnsi" w:hAnsiTheme="minorHAnsi" w:cs="Arial"/>
          <w:b/>
          <w:color w:val="000000"/>
          <w:sz w:val="22"/>
          <w:szCs w:val="22"/>
        </w:rPr>
        <w:t>have an allocated social worker</w:t>
      </w:r>
      <w:r w:rsidRPr="00597E20">
        <w:rPr>
          <w:rFonts w:asciiTheme="minorHAnsi" w:hAnsiTheme="minorHAnsi" w:cs="Arial"/>
          <w:color w:val="000000"/>
          <w:sz w:val="22"/>
          <w:szCs w:val="22"/>
        </w:rPr>
        <w:t xml:space="preserve">: contact will be made </w:t>
      </w:r>
      <w:r w:rsidR="00626481" w:rsidRPr="00597E20">
        <w:rPr>
          <w:rFonts w:asciiTheme="minorHAnsi" w:hAnsiTheme="minorHAnsi" w:cs="Arial"/>
          <w:color w:val="000000"/>
          <w:sz w:val="22"/>
          <w:szCs w:val="22"/>
        </w:rPr>
        <w:t xml:space="preserve">by the safeguarding team </w:t>
      </w:r>
      <w:r w:rsidR="0066386C" w:rsidRPr="00597E20">
        <w:rPr>
          <w:rFonts w:asciiTheme="minorHAnsi" w:hAnsiTheme="minorHAnsi" w:cs="Arial"/>
          <w:color w:val="000000"/>
          <w:sz w:val="22"/>
          <w:szCs w:val="22"/>
        </w:rPr>
        <w:t xml:space="preserve">or support coaches at least </w:t>
      </w:r>
      <w:r w:rsidRPr="00597E20">
        <w:rPr>
          <w:rFonts w:asciiTheme="minorHAnsi" w:hAnsiTheme="minorHAnsi" w:cs="Arial"/>
          <w:color w:val="000000"/>
          <w:sz w:val="22"/>
          <w:szCs w:val="22"/>
        </w:rPr>
        <w:t xml:space="preserve">twice weekly with these students in agreement with the family and social worker. Where families have requested this to be once per week, this has been discussed and agreed with the allocated social worker. </w:t>
      </w:r>
    </w:p>
    <w:p w:rsidR="00626481" w:rsidRPr="00597E20" w:rsidRDefault="00626481" w:rsidP="009B60B5">
      <w:pPr>
        <w:pStyle w:val="NormalWeb"/>
        <w:rPr>
          <w:rFonts w:asciiTheme="minorHAnsi" w:hAnsiTheme="minorHAnsi" w:cs="Arial"/>
          <w:color w:val="000000"/>
          <w:sz w:val="22"/>
          <w:szCs w:val="22"/>
        </w:rPr>
      </w:pPr>
      <w:r w:rsidRPr="00597E20">
        <w:rPr>
          <w:rFonts w:asciiTheme="minorHAnsi" w:hAnsiTheme="minorHAnsi" w:cs="Arial"/>
          <w:b/>
          <w:color w:val="000000"/>
          <w:sz w:val="22"/>
          <w:szCs w:val="22"/>
        </w:rPr>
        <w:t xml:space="preserve">For students who are Looked after Children and recent Care </w:t>
      </w:r>
      <w:proofErr w:type="gramStart"/>
      <w:r w:rsidRPr="00597E20">
        <w:rPr>
          <w:rFonts w:asciiTheme="minorHAnsi" w:hAnsiTheme="minorHAnsi" w:cs="Arial"/>
          <w:b/>
          <w:color w:val="000000"/>
          <w:sz w:val="22"/>
          <w:szCs w:val="22"/>
        </w:rPr>
        <w:t>Leavers</w:t>
      </w:r>
      <w:r w:rsidRPr="00597E20">
        <w:rPr>
          <w:rFonts w:asciiTheme="minorHAnsi" w:hAnsiTheme="minorHAnsi" w:cs="Arial"/>
          <w:color w:val="000000"/>
          <w:sz w:val="22"/>
          <w:szCs w:val="22"/>
        </w:rPr>
        <w:t xml:space="preserve"> :</w:t>
      </w:r>
      <w:proofErr w:type="gramEnd"/>
      <w:r w:rsidRPr="00597E20">
        <w:rPr>
          <w:rFonts w:asciiTheme="minorHAnsi" w:hAnsiTheme="minorHAnsi" w:cs="Arial"/>
          <w:color w:val="000000"/>
          <w:sz w:val="22"/>
          <w:szCs w:val="22"/>
        </w:rPr>
        <w:t xml:space="preserve">  contact will be made by the </w:t>
      </w:r>
      <w:r w:rsidR="0066386C" w:rsidRPr="00597E20">
        <w:rPr>
          <w:rFonts w:asciiTheme="minorHAnsi" w:hAnsiTheme="minorHAnsi" w:cs="Arial"/>
          <w:color w:val="000000"/>
          <w:sz w:val="22"/>
          <w:szCs w:val="22"/>
        </w:rPr>
        <w:t>support coaches on at least a weekly basis and where needed calls will be made on a daily basis</w:t>
      </w:r>
      <w:r w:rsidRPr="00597E20">
        <w:rPr>
          <w:rFonts w:asciiTheme="minorHAnsi" w:hAnsiTheme="minorHAnsi" w:cs="Arial"/>
          <w:color w:val="000000"/>
          <w:sz w:val="22"/>
          <w:szCs w:val="22"/>
        </w:rPr>
        <w:t>.</w:t>
      </w:r>
    </w:p>
    <w:p w:rsidR="009B60B5" w:rsidRPr="00597E20" w:rsidRDefault="00626481" w:rsidP="009B60B5">
      <w:pPr>
        <w:pStyle w:val="NormalWeb"/>
        <w:rPr>
          <w:rFonts w:asciiTheme="minorHAnsi" w:hAnsiTheme="minorHAnsi" w:cs="Arial"/>
          <w:color w:val="000000"/>
          <w:sz w:val="22"/>
          <w:szCs w:val="22"/>
        </w:rPr>
      </w:pPr>
      <w:r w:rsidRPr="00597E20">
        <w:rPr>
          <w:rFonts w:asciiTheme="minorHAnsi" w:hAnsiTheme="minorHAnsi" w:cs="Arial"/>
          <w:b/>
          <w:color w:val="000000"/>
          <w:sz w:val="22"/>
          <w:szCs w:val="22"/>
        </w:rPr>
        <w:t xml:space="preserve">For students </w:t>
      </w:r>
      <w:r w:rsidR="009B60B5" w:rsidRPr="00597E20">
        <w:rPr>
          <w:rFonts w:asciiTheme="minorHAnsi" w:hAnsiTheme="minorHAnsi" w:cs="Arial"/>
          <w:b/>
          <w:color w:val="000000"/>
          <w:sz w:val="22"/>
          <w:szCs w:val="22"/>
        </w:rPr>
        <w:t>with an EHCP</w:t>
      </w:r>
      <w:r w:rsidRPr="00597E20">
        <w:rPr>
          <w:rFonts w:asciiTheme="minorHAnsi" w:hAnsiTheme="minorHAnsi" w:cs="Arial"/>
          <w:color w:val="000000"/>
          <w:sz w:val="22"/>
          <w:szCs w:val="22"/>
        </w:rPr>
        <w:t xml:space="preserve">: Support Workers and Learning Support Advisors will </w:t>
      </w:r>
      <w:r w:rsidR="0066386C" w:rsidRPr="00597E20">
        <w:rPr>
          <w:rFonts w:asciiTheme="minorHAnsi" w:hAnsiTheme="minorHAnsi" w:cs="Arial"/>
          <w:color w:val="000000"/>
          <w:sz w:val="22"/>
          <w:szCs w:val="22"/>
        </w:rPr>
        <w:t xml:space="preserve">continue to support remote learning as per timetabled sessions. Support staff will also </w:t>
      </w:r>
      <w:r w:rsidRPr="00597E20">
        <w:rPr>
          <w:rFonts w:asciiTheme="minorHAnsi" w:hAnsiTheme="minorHAnsi" w:cs="Arial"/>
          <w:color w:val="000000"/>
          <w:sz w:val="22"/>
          <w:szCs w:val="22"/>
        </w:rPr>
        <w:t xml:space="preserve">maintain regular contact as agreed with student and parents / carers. </w:t>
      </w:r>
    </w:p>
    <w:p w:rsidR="009B60B5" w:rsidRPr="00597E20" w:rsidRDefault="00626481" w:rsidP="009B60B5">
      <w:pPr>
        <w:pStyle w:val="NormalWeb"/>
        <w:rPr>
          <w:rFonts w:asciiTheme="minorHAnsi" w:hAnsiTheme="minorHAnsi" w:cs="Arial"/>
          <w:color w:val="000000"/>
          <w:sz w:val="22"/>
          <w:szCs w:val="22"/>
        </w:rPr>
      </w:pPr>
      <w:r w:rsidRPr="00597E20">
        <w:rPr>
          <w:rFonts w:asciiTheme="minorHAnsi" w:hAnsiTheme="minorHAnsi" w:cs="Arial"/>
          <w:b/>
          <w:color w:val="000000"/>
          <w:sz w:val="22"/>
          <w:szCs w:val="22"/>
        </w:rPr>
        <w:t>For students identified as high risk</w:t>
      </w:r>
      <w:r w:rsidRPr="00597E20">
        <w:rPr>
          <w:rFonts w:asciiTheme="minorHAnsi" w:hAnsiTheme="minorHAnsi" w:cs="Arial"/>
          <w:color w:val="000000"/>
          <w:sz w:val="22"/>
          <w:szCs w:val="22"/>
        </w:rPr>
        <w:t>: contact will be made</w:t>
      </w:r>
      <w:r w:rsidR="009B60B5" w:rsidRPr="00597E20">
        <w:rPr>
          <w:rFonts w:asciiTheme="minorHAnsi" w:hAnsiTheme="minorHAnsi" w:cs="Arial"/>
          <w:color w:val="000000"/>
          <w:sz w:val="22"/>
          <w:szCs w:val="22"/>
        </w:rPr>
        <w:t xml:space="preserve"> </w:t>
      </w:r>
      <w:r w:rsidRPr="00597E20">
        <w:rPr>
          <w:rFonts w:asciiTheme="minorHAnsi" w:hAnsiTheme="minorHAnsi" w:cs="Arial"/>
          <w:color w:val="000000"/>
          <w:sz w:val="22"/>
          <w:szCs w:val="22"/>
        </w:rPr>
        <w:t xml:space="preserve">by </w:t>
      </w:r>
      <w:r w:rsidR="0066386C" w:rsidRPr="00597E20">
        <w:rPr>
          <w:rFonts w:asciiTheme="minorHAnsi" w:hAnsiTheme="minorHAnsi" w:cs="Arial"/>
          <w:color w:val="000000"/>
          <w:sz w:val="22"/>
          <w:szCs w:val="22"/>
        </w:rPr>
        <w:t xml:space="preserve">support coaches as regularly as felt necessary and at least once per week. Issues will be escalated to external agencies where it is felt necessary and in the best interests of the young person or vulnerable adult. </w:t>
      </w:r>
      <w:r w:rsidR="009B60B5" w:rsidRPr="00597E20">
        <w:rPr>
          <w:rFonts w:asciiTheme="minorHAnsi" w:hAnsiTheme="minorHAnsi" w:cs="Arial"/>
          <w:color w:val="000000"/>
          <w:sz w:val="22"/>
          <w:szCs w:val="22"/>
        </w:rPr>
        <w:t xml:space="preserve"> </w:t>
      </w:r>
    </w:p>
    <w:p w:rsidR="00643DDD" w:rsidRPr="00597E20" w:rsidRDefault="00626481" w:rsidP="00267F44">
      <w:pPr>
        <w:pStyle w:val="NormalWeb"/>
        <w:rPr>
          <w:rFonts w:asciiTheme="minorHAnsi" w:hAnsiTheme="minorHAnsi" w:cs="Arial"/>
          <w:color w:val="000000"/>
          <w:sz w:val="22"/>
          <w:szCs w:val="22"/>
        </w:rPr>
      </w:pPr>
      <w:r w:rsidRPr="00597E20">
        <w:rPr>
          <w:rFonts w:asciiTheme="minorHAnsi" w:hAnsiTheme="minorHAnsi" w:cs="Arial"/>
          <w:color w:val="000000"/>
          <w:sz w:val="22"/>
          <w:szCs w:val="22"/>
        </w:rPr>
        <w:t>NB Contact will be made remotely through telephone calls</w:t>
      </w:r>
      <w:r w:rsidR="0066386C" w:rsidRPr="00597E20">
        <w:rPr>
          <w:rFonts w:asciiTheme="minorHAnsi" w:hAnsiTheme="minorHAnsi" w:cs="Arial"/>
          <w:color w:val="000000"/>
          <w:sz w:val="22"/>
          <w:szCs w:val="22"/>
        </w:rPr>
        <w:t>, Microsoft Teams, WhatsApp and Facebook Messenger</w:t>
      </w:r>
      <w:r w:rsidRPr="00597E20">
        <w:rPr>
          <w:rFonts w:asciiTheme="minorHAnsi" w:hAnsiTheme="minorHAnsi" w:cs="Arial"/>
          <w:color w:val="000000"/>
          <w:sz w:val="22"/>
          <w:szCs w:val="22"/>
        </w:rPr>
        <w:t>.</w:t>
      </w:r>
    </w:p>
    <w:p w:rsidR="00267F44" w:rsidRPr="00597E20" w:rsidRDefault="00267F44" w:rsidP="00267F44">
      <w:pPr>
        <w:pStyle w:val="NormalWeb"/>
        <w:rPr>
          <w:rFonts w:asciiTheme="minorHAnsi" w:hAnsiTheme="minorHAnsi" w:cs="Arial"/>
          <w:b/>
          <w:color w:val="000000"/>
          <w:sz w:val="22"/>
          <w:szCs w:val="22"/>
        </w:rPr>
      </w:pPr>
      <w:r w:rsidRPr="00597E20">
        <w:rPr>
          <w:rFonts w:asciiTheme="minorHAnsi" w:hAnsiTheme="minorHAnsi" w:cs="Arial"/>
          <w:b/>
          <w:color w:val="000000"/>
          <w:sz w:val="22"/>
          <w:szCs w:val="22"/>
        </w:rPr>
        <w:t>Reporting arrangements</w:t>
      </w:r>
      <w:r w:rsidR="009B60B5" w:rsidRPr="00597E20">
        <w:rPr>
          <w:rFonts w:asciiTheme="minorHAnsi" w:hAnsiTheme="minorHAnsi" w:cs="Arial"/>
          <w:b/>
          <w:color w:val="000000"/>
          <w:sz w:val="22"/>
          <w:szCs w:val="22"/>
        </w:rPr>
        <w:t>:</w:t>
      </w:r>
    </w:p>
    <w:p w:rsidR="0066386C" w:rsidRPr="00597E20" w:rsidRDefault="00267F44" w:rsidP="0066386C">
      <w:pPr>
        <w:pStyle w:val="NormalWeb"/>
        <w:rPr>
          <w:rFonts w:asciiTheme="minorHAnsi" w:hAnsiTheme="minorHAnsi" w:cs="Arial"/>
          <w:color w:val="000000"/>
          <w:sz w:val="22"/>
          <w:szCs w:val="22"/>
        </w:rPr>
      </w:pPr>
      <w:r w:rsidRPr="00597E20">
        <w:rPr>
          <w:rFonts w:asciiTheme="minorHAnsi" w:hAnsiTheme="minorHAnsi" w:cs="Arial"/>
          <w:color w:val="000000"/>
          <w:sz w:val="22"/>
          <w:szCs w:val="22"/>
        </w:rPr>
        <w:t xml:space="preserve">The college arrangements continue in line with our </w:t>
      </w:r>
      <w:proofErr w:type="gramStart"/>
      <w:r w:rsidR="009B60B5" w:rsidRPr="00597E20">
        <w:rPr>
          <w:rFonts w:asciiTheme="minorHAnsi" w:hAnsiTheme="minorHAnsi" w:cs="Arial"/>
          <w:color w:val="000000"/>
          <w:sz w:val="22"/>
          <w:szCs w:val="22"/>
        </w:rPr>
        <w:t xml:space="preserve">Safeguarding </w:t>
      </w:r>
      <w:r w:rsidRPr="00597E20">
        <w:rPr>
          <w:rFonts w:asciiTheme="minorHAnsi" w:hAnsiTheme="minorHAnsi" w:cs="Arial"/>
          <w:color w:val="000000"/>
          <w:sz w:val="22"/>
          <w:szCs w:val="22"/>
        </w:rPr>
        <w:t xml:space="preserve"> </w:t>
      </w:r>
      <w:r w:rsidR="009B60B5" w:rsidRPr="00597E20">
        <w:rPr>
          <w:rFonts w:asciiTheme="minorHAnsi" w:hAnsiTheme="minorHAnsi" w:cs="Arial"/>
          <w:color w:val="000000"/>
          <w:sz w:val="22"/>
          <w:szCs w:val="22"/>
        </w:rPr>
        <w:t>P</w:t>
      </w:r>
      <w:r w:rsidRPr="00597E20">
        <w:rPr>
          <w:rFonts w:asciiTheme="minorHAnsi" w:hAnsiTheme="minorHAnsi" w:cs="Arial"/>
          <w:color w:val="000000"/>
          <w:sz w:val="22"/>
          <w:szCs w:val="22"/>
        </w:rPr>
        <w:t>olicy</w:t>
      </w:r>
      <w:proofErr w:type="gramEnd"/>
      <w:r w:rsidRPr="00597E20">
        <w:rPr>
          <w:rFonts w:asciiTheme="minorHAnsi" w:hAnsiTheme="minorHAnsi" w:cs="Arial"/>
          <w:color w:val="000000"/>
          <w:sz w:val="22"/>
          <w:szCs w:val="22"/>
        </w:rPr>
        <w:t>.</w:t>
      </w:r>
    </w:p>
    <w:p w:rsidR="0066386C" w:rsidRPr="00597E20" w:rsidRDefault="0066386C" w:rsidP="0066386C">
      <w:pPr>
        <w:pStyle w:val="NormalWeb"/>
        <w:contextualSpacing/>
        <w:rPr>
          <w:rFonts w:ascii="Calibri" w:hAnsi="Calibri" w:cs="Arial"/>
          <w:color w:val="000000"/>
          <w:sz w:val="22"/>
          <w:szCs w:val="22"/>
        </w:rPr>
      </w:pPr>
      <w:r w:rsidRPr="00597E20">
        <w:rPr>
          <w:rFonts w:ascii="Calibri" w:hAnsi="Calibri" w:cs="Arial"/>
          <w:color w:val="000000"/>
          <w:sz w:val="22"/>
          <w:szCs w:val="22"/>
        </w:rPr>
        <w:t xml:space="preserve">Senior Designated Person – Louise Knott </w:t>
      </w:r>
      <w:hyperlink r:id="rId5" w:history="1">
        <w:r w:rsidRPr="00597E20">
          <w:rPr>
            <w:rStyle w:val="Hyperlink"/>
            <w:rFonts w:ascii="Calibri" w:hAnsi="Calibri" w:cs="Arial"/>
            <w:sz w:val="22"/>
            <w:szCs w:val="22"/>
          </w:rPr>
          <w:t>louise.knott@wnc.ac.uk</w:t>
        </w:r>
      </w:hyperlink>
      <w:r w:rsidRPr="00597E20">
        <w:rPr>
          <w:rFonts w:ascii="Calibri" w:hAnsi="Calibri" w:cs="Arial"/>
          <w:color w:val="000000"/>
          <w:sz w:val="22"/>
          <w:szCs w:val="22"/>
        </w:rPr>
        <w:t xml:space="preserve"> </w:t>
      </w:r>
    </w:p>
    <w:p w:rsidR="0066386C" w:rsidRPr="00597E20" w:rsidRDefault="0066386C" w:rsidP="0066386C">
      <w:pPr>
        <w:pStyle w:val="NormalWeb"/>
        <w:contextualSpacing/>
        <w:rPr>
          <w:rFonts w:ascii="Calibri" w:hAnsi="Calibri" w:cs="Arial"/>
          <w:color w:val="000000"/>
          <w:sz w:val="22"/>
          <w:szCs w:val="22"/>
        </w:rPr>
      </w:pPr>
      <w:r w:rsidRPr="00597E20">
        <w:rPr>
          <w:rFonts w:ascii="Calibri" w:hAnsi="Calibri" w:cs="Arial"/>
          <w:color w:val="000000"/>
          <w:sz w:val="22"/>
          <w:szCs w:val="22"/>
        </w:rPr>
        <w:t xml:space="preserve">Deputy Designated Person – Suzanna Smith </w:t>
      </w:r>
      <w:hyperlink r:id="rId6" w:history="1">
        <w:r w:rsidRPr="00597E20">
          <w:rPr>
            <w:rStyle w:val="Hyperlink"/>
            <w:rFonts w:ascii="Calibri" w:hAnsi="Calibri" w:cs="Arial"/>
            <w:sz w:val="22"/>
            <w:szCs w:val="22"/>
          </w:rPr>
          <w:t>Suzanna.smith@wnc.ac.uk</w:t>
        </w:r>
      </w:hyperlink>
      <w:r w:rsidRPr="00597E20">
        <w:rPr>
          <w:rFonts w:ascii="Calibri" w:hAnsi="Calibri" w:cs="Arial"/>
          <w:color w:val="000000"/>
          <w:sz w:val="22"/>
          <w:szCs w:val="22"/>
        </w:rPr>
        <w:t xml:space="preserve"> </w:t>
      </w:r>
    </w:p>
    <w:p w:rsidR="0066386C" w:rsidRPr="00597E20" w:rsidRDefault="0066386C" w:rsidP="0066386C">
      <w:pPr>
        <w:pStyle w:val="NormalWeb"/>
        <w:contextualSpacing/>
        <w:rPr>
          <w:rFonts w:ascii="Calibri" w:hAnsi="Calibri" w:cs="Arial"/>
          <w:color w:val="000000"/>
          <w:sz w:val="22"/>
          <w:szCs w:val="22"/>
        </w:rPr>
      </w:pPr>
      <w:r w:rsidRPr="00597E20">
        <w:rPr>
          <w:rFonts w:ascii="Calibri" w:hAnsi="Calibri" w:cs="Arial"/>
          <w:color w:val="000000"/>
          <w:sz w:val="22"/>
          <w:szCs w:val="22"/>
        </w:rPr>
        <w:t xml:space="preserve">Safeguarding Manager – Rebecca Broomhead * </w:t>
      </w:r>
      <w:hyperlink r:id="rId7" w:history="1">
        <w:r w:rsidRPr="00597E20">
          <w:rPr>
            <w:rStyle w:val="Hyperlink"/>
            <w:rFonts w:ascii="Calibri" w:hAnsi="Calibri" w:cs="Arial"/>
            <w:sz w:val="22"/>
            <w:szCs w:val="22"/>
          </w:rPr>
          <w:t>rebecca.broomhead@wnc.ac.uk</w:t>
        </w:r>
      </w:hyperlink>
      <w:r w:rsidRPr="00597E20">
        <w:rPr>
          <w:rFonts w:ascii="Calibri" w:hAnsi="Calibri" w:cs="Arial"/>
          <w:color w:val="000000"/>
          <w:sz w:val="22"/>
          <w:szCs w:val="22"/>
        </w:rPr>
        <w:t xml:space="preserve"> </w:t>
      </w:r>
    </w:p>
    <w:p w:rsidR="0066386C" w:rsidRPr="00597E20" w:rsidRDefault="0066386C" w:rsidP="0066386C">
      <w:pPr>
        <w:pStyle w:val="NormalWeb"/>
        <w:contextualSpacing/>
        <w:rPr>
          <w:rFonts w:ascii="Calibri" w:hAnsi="Calibri" w:cs="Arial"/>
          <w:color w:val="000000"/>
          <w:sz w:val="22"/>
          <w:szCs w:val="22"/>
        </w:rPr>
      </w:pPr>
      <w:r w:rsidRPr="00597E20">
        <w:rPr>
          <w:rFonts w:ascii="Calibri" w:hAnsi="Calibri" w:cs="Arial"/>
          <w:color w:val="000000"/>
          <w:sz w:val="22"/>
          <w:szCs w:val="22"/>
        </w:rPr>
        <w:t xml:space="preserve">Safeguarding Officer – </w:t>
      </w:r>
      <w:r w:rsidR="00F955C6" w:rsidRPr="00597E20">
        <w:rPr>
          <w:rFonts w:ascii="Calibri" w:hAnsi="Calibri" w:cs="Arial"/>
          <w:color w:val="000000"/>
          <w:sz w:val="22"/>
          <w:szCs w:val="22"/>
        </w:rPr>
        <w:t>Danielle Blower</w:t>
      </w:r>
      <w:r w:rsidRPr="00597E20">
        <w:rPr>
          <w:rFonts w:ascii="Calibri" w:hAnsi="Calibri" w:cs="Arial"/>
          <w:color w:val="000000"/>
          <w:sz w:val="22"/>
          <w:szCs w:val="22"/>
        </w:rPr>
        <w:t xml:space="preserve"> </w:t>
      </w:r>
      <w:hyperlink r:id="rId8" w:history="1">
        <w:r w:rsidR="00F955C6" w:rsidRPr="00597E20">
          <w:rPr>
            <w:rStyle w:val="Hyperlink"/>
            <w:rFonts w:ascii="Calibri" w:hAnsi="Calibri" w:cs="Arial"/>
            <w:sz w:val="22"/>
            <w:szCs w:val="22"/>
          </w:rPr>
          <w:t>danielle.blower@wnc.ac.uk</w:t>
        </w:r>
      </w:hyperlink>
      <w:r w:rsidR="00F955C6" w:rsidRPr="00597E20">
        <w:rPr>
          <w:rFonts w:ascii="Calibri" w:hAnsi="Calibri" w:cs="Arial"/>
          <w:sz w:val="22"/>
          <w:szCs w:val="22"/>
        </w:rPr>
        <w:t xml:space="preserve"> </w:t>
      </w:r>
      <w:r w:rsidRPr="00597E20">
        <w:rPr>
          <w:rFonts w:ascii="Calibri" w:hAnsi="Calibri" w:cs="Arial"/>
          <w:color w:val="000000"/>
          <w:sz w:val="22"/>
          <w:szCs w:val="22"/>
        </w:rPr>
        <w:t xml:space="preserve"> </w:t>
      </w:r>
    </w:p>
    <w:p w:rsidR="0066386C" w:rsidRPr="00597E20" w:rsidRDefault="0066386C" w:rsidP="0066386C">
      <w:pPr>
        <w:pStyle w:val="NormalWeb"/>
        <w:contextualSpacing/>
        <w:rPr>
          <w:rFonts w:ascii="Calibri" w:hAnsi="Calibri" w:cs="Arial"/>
          <w:color w:val="000000"/>
          <w:sz w:val="22"/>
          <w:szCs w:val="22"/>
        </w:rPr>
      </w:pPr>
      <w:r w:rsidRPr="00597E20">
        <w:rPr>
          <w:rFonts w:ascii="Calibri" w:hAnsi="Calibri" w:cs="Arial"/>
          <w:color w:val="000000"/>
          <w:sz w:val="22"/>
          <w:szCs w:val="22"/>
        </w:rPr>
        <w:t xml:space="preserve">Safeguarding Officer – Rebecca Smith </w:t>
      </w:r>
      <w:hyperlink r:id="rId9" w:history="1">
        <w:r w:rsidRPr="00597E20">
          <w:rPr>
            <w:rStyle w:val="Hyperlink"/>
            <w:rFonts w:ascii="Calibri" w:hAnsi="Calibri" w:cs="Arial"/>
            <w:sz w:val="22"/>
            <w:szCs w:val="22"/>
          </w:rPr>
          <w:t>rebecca.smith@wnc.ac.uk</w:t>
        </w:r>
      </w:hyperlink>
      <w:r w:rsidRPr="00597E20">
        <w:rPr>
          <w:rFonts w:ascii="Calibri" w:hAnsi="Calibri" w:cs="Arial"/>
          <w:color w:val="000000"/>
          <w:sz w:val="22"/>
          <w:szCs w:val="22"/>
        </w:rPr>
        <w:t xml:space="preserve"> </w:t>
      </w:r>
    </w:p>
    <w:p w:rsidR="0066386C" w:rsidRPr="00597E20" w:rsidRDefault="0066386C" w:rsidP="0066386C">
      <w:pPr>
        <w:pStyle w:val="NormalWeb"/>
        <w:contextualSpacing/>
        <w:rPr>
          <w:rFonts w:asciiTheme="minorHAnsi" w:hAnsiTheme="minorHAnsi" w:cs="Arial"/>
          <w:color w:val="000000"/>
          <w:sz w:val="22"/>
          <w:szCs w:val="22"/>
        </w:rPr>
      </w:pPr>
      <w:r w:rsidRPr="00597E20">
        <w:rPr>
          <w:rFonts w:ascii="Calibri" w:hAnsi="Calibri" w:cs="Arial"/>
          <w:color w:val="000000"/>
          <w:sz w:val="22"/>
          <w:szCs w:val="22"/>
        </w:rPr>
        <w:t xml:space="preserve">*carries operational responsibility for responding to safeguarding referrals. </w:t>
      </w:r>
    </w:p>
    <w:p w:rsidR="0066386C" w:rsidRPr="00597E20" w:rsidRDefault="0066386C" w:rsidP="0066386C">
      <w:pPr>
        <w:jc w:val="both"/>
        <w:rPr>
          <w:rFonts w:ascii="Calibri" w:hAnsi="Calibri" w:cs="Arial"/>
          <w:color w:val="000000"/>
          <w:sz w:val="22"/>
          <w:szCs w:val="22"/>
        </w:rPr>
      </w:pPr>
      <w:r w:rsidRPr="00597E20">
        <w:rPr>
          <w:rFonts w:ascii="Calibri" w:hAnsi="Calibri" w:cs="Arial"/>
          <w:color w:val="000000"/>
          <w:sz w:val="22"/>
          <w:szCs w:val="22"/>
        </w:rPr>
        <w:t xml:space="preserve">The college also has identified a lead governor for safeguarding and this is currently Steve Sutton. </w:t>
      </w:r>
    </w:p>
    <w:p w:rsidR="0066386C" w:rsidRPr="00597E20" w:rsidRDefault="0066386C" w:rsidP="0066386C">
      <w:pPr>
        <w:jc w:val="both"/>
        <w:rPr>
          <w:rFonts w:ascii="Calibri" w:hAnsi="Calibri" w:cs="Arial"/>
          <w:color w:val="000000"/>
          <w:sz w:val="22"/>
          <w:szCs w:val="22"/>
        </w:rPr>
      </w:pPr>
    </w:p>
    <w:p w:rsidR="0066386C" w:rsidRPr="00597E20" w:rsidRDefault="0066386C" w:rsidP="0066386C">
      <w:pPr>
        <w:jc w:val="both"/>
        <w:rPr>
          <w:rFonts w:ascii="Calibri" w:hAnsi="Calibri" w:cs="Arial"/>
          <w:b/>
          <w:color w:val="000000"/>
          <w:sz w:val="22"/>
          <w:szCs w:val="22"/>
        </w:rPr>
      </w:pPr>
      <w:r w:rsidRPr="00597E20">
        <w:rPr>
          <w:rFonts w:ascii="Calibri" w:hAnsi="Calibri" w:cs="Arial"/>
          <w:b/>
          <w:color w:val="000000"/>
          <w:sz w:val="22"/>
          <w:szCs w:val="22"/>
        </w:rPr>
        <w:t xml:space="preserve">All safeguarding referrals should be made to the safeguarding team inbox </w:t>
      </w:r>
      <w:hyperlink r:id="rId10" w:history="1">
        <w:r w:rsidRPr="00597E20">
          <w:rPr>
            <w:rStyle w:val="Hyperlink"/>
            <w:rFonts w:ascii="Calibri" w:hAnsi="Calibri" w:cs="Arial"/>
            <w:b/>
            <w:sz w:val="22"/>
            <w:szCs w:val="22"/>
          </w:rPr>
          <w:t>safeguarding@wnc.ac.uk</w:t>
        </w:r>
      </w:hyperlink>
      <w:r w:rsidRPr="00597E20">
        <w:rPr>
          <w:rFonts w:ascii="Calibri" w:hAnsi="Calibri" w:cs="Arial"/>
          <w:b/>
          <w:color w:val="000000"/>
          <w:sz w:val="22"/>
          <w:szCs w:val="22"/>
        </w:rPr>
        <w:t xml:space="preserve"> </w:t>
      </w:r>
    </w:p>
    <w:p w:rsidR="00267F44" w:rsidRPr="00597E20" w:rsidRDefault="00267F44" w:rsidP="00267F44">
      <w:pPr>
        <w:pStyle w:val="NormalWeb"/>
        <w:rPr>
          <w:rFonts w:asciiTheme="minorHAnsi" w:hAnsiTheme="minorHAnsi" w:cs="Arial"/>
          <w:color w:val="000000"/>
          <w:sz w:val="22"/>
          <w:szCs w:val="22"/>
        </w:rPr>
      </w:pPr>
      <w:r w:rsidRPr="00597E20">
        <w:rPr>
          <w:rFonts w:asciiTheme="minorHAnsi" w:hAnsiTheme="minorHAnsi" w:cs="Arial"/>
          <w:color w:val="000000"/>
          <w:sz w:val="22"/>
          <w:szCs w:val="22"/>
        </w:rPr>
        <w:t>We will be operating during normal business hours, 8.30am – 5pm (Mon – Thurs) and 8.30am – 4.30pm (Friday).</w:t>
      </w:r>
    </w:p>
    <w:p w:rsidR="002002E1" w:rsidRPr="00597E20" w:rsidRDefault="00BC7285" w:rsidP="00267F44">
      <w:pPr>
        <w:pStyle w:val="NormalWeb"/>
        <w:rPr>
          <w:rFonts w:asciiTheme="minorHAnsi" w:hAnsiTheme="minorHAnsi" w:cs="Arial"/>
          <w:color w:val="000000"/>
          <w:sz w:val="22"/>
          <w:szCs w:val="22"/>
        </w:rPr>
      </w:pPr>
      <w:r w:rsidRPr="00597E20">
        <w:rPr>
          <w:rFonts w:asciiTheme="minorHAnsi" w:hAnsiTheme="minorHAnsi" w:cs="Arial"/>
          <w:color w:val="000000"/>
          <w:sz w:val="22"/>
          <w:szCs w:val="22"/>
        </w:rPr>
        <w:t xml:space="preserve">Arrangements to contact external agencies and the LADO remain unchanged. </w:t>
      </w:r>
    </w:p>
    <w:p w:rsidR="00267F44" w:rsidRPr="00597E20" w:rsidRDefault="00267F44" w:rsidP="00267F44">
      <w:pPr>
        <w:pStyle w:val="NormalWeb"/>
        <w:rPr>
          <w:rFonts w:asciiTheme="minorHAnsi" w:hAnsiTheme="minorHAnsi" w:cs="Arial"/>
          <w:color w:val="000000"/>
          <w:sz w:val="22"/>
          <w:szCs w:val="22"/>
        </w:rPr>
      </w:pPr>
      <w:r w:rsidRPr="00597E20">
        <w:rPr>
          <w:rFonts w:asciiTheme="minorHAnsi" w:hAnsiTheme="minorHAnsi" w:cs="Arial"/>
          <w:color w:val="000000"/>
          <w:sz w:val="22"/>
          <w:szCs w:val="22"/>
        </w:rPr>
        <w:t xml:space="preserve">Staff will continue to follow the </w:t>
      </w:r>
      <w:r w:rsidR="009B60B5" w:rsidRPr="00597E20">
        <w:rPr>
          <w:rFonts w:asciiTheme="minorHAnsi" w:hAnsiTheme="minorHAnsi" w:cs="Arial"/>
          <w:color w:val="000000"/>
          <w:sz w:val="22"/>
          <w:szCs w:val="22"/>
        </w:rPr>
        <w:t>safeguarding</w:t>
      </w:r>
      <w:r w:rsidRPr="00597E20">
        <w:rPr>
          <w:rFonts w:asciiTheme="minorHAnsi" w:hAnsiTheme="minorHAnsi" w:cs="Arial"/>
          <w:color w:val="000000"/>
          <w:sz w:val="22"/>
          <w:szCs w:val="22"/>
        </w:rPr>
        <w:t xml:space="preserve"> procedure</w:t>
      </w:r>
      <w:r w:rsidR="009B60B5" w:rsidRPr="00597E20">
        <w:rPr>
          <w:rFonts w:asciiTheme="minorHAnsi" w:hAnsiTheme="minorHAnsi" w:cs="Arial"/>
          <w:color w:val="000000"/>
          <w:sz w:val="22"/>
          <w:szCs w:val="22"/>
        </w:rPr>
        <w:t>s</w:t>
      </w:r>
      <w:r w:rsidRPr="00597E20">
        <w:rPr>
          <w:rFonts w:asciiTheme="minorHAnsi" w:hAnsiTheme="minorHAnsi" w:cs="Arial"/>
          <w:color w:val="000000"/>
          <w:sz w:val="22"/>
          <w:szCs w:val="22"/>
        </w:rPr>
        <w:t xml:space="preserve"> and advise the safeguarding leads immediately about concerns they have about any child, whether in college or not. COVID-19 means a need for increased vigilance due to the pressures on services, families and young people, rather than a reduction in our standards.</w:t>
      </w:r>
    </w:p>
    <w:p w:rsidR="00267F44" w:rsidRPr="00597E20" w:rsidRDefault="00267F44" w:rsidP="00267F44">
      <w:pPr>
        <w:pStyle w:val="NormalWeb"/>
        <w:rPr>
          <w:rFonts w:asciiTheme="minorHAnsi" w:hAnsiTheme="minorHAnsi" w:cs="Arial"/>
          <w:color w:val="000000"/>
          <w:sz w:val="22"/>
          <w:szCs w:val="22"/>
        </w:rPr>
      </w:pPr>
      <w:r w:rsidRPr="00597E20">
        <w:rPr>
          <w:rFonts w:asciiTheme="minorHAnsi" w:hAnsiTheme="minorHAnsi" w:cs="Arial"/>
          <w:color w:val="000000"/>
          <w:sz w:val="22"/>
          <w:szCs w:val="22"/>
        </w:rPr>
        <w:t xml:space="preserve">If you have access to ProMonitor please continue to log confidential comments as you normally would. If you do not have access to ProMonitor to log confidential comments please email concerns to </w:t>
      </w:r>
      <w:hyperlink r:id="rId11" w:history="1">
        <w:r w:rsidR="00BC7285" w:rsidRPr="00597E20">
          <w:rPr>
            <w:rStyle w:val="Hyperlink"/>
            <w:rFonts w:ascii="Calibri" w:hAnsi="Calibri" w:cs="Arial"/>
            <w:b/>
            <w:sz w:val="22"/>
            <w:szCs w:val="22"/>
          </w:rPr>
          <w:t>safeguarding@wnc.ac.uk</w:t>
        </w:r>
      </w:hyperlink>
      <w:r w:rsidR="00BC7285" w:rsidRPr="00597E20">
        <w:rPr>
          <w:rFonts w:ascii="Calibri" w:hAnsi="Calibri" w:cs="Arial"/>
          <w:b/>
          <w:color w:val="000000"/>
          <w:sz w:val="22"/>
          <w:szCs w:val="22"/>
        </w:rPr>
        <w:t xml:space="preserve"> </w:t>
      </w:r>
      <w:r w:rsidRPr="00597E20">
        <w:rPr>
          <w:rFonts w:asciiTheme="minorHAnsi" w:hAnsiTheme="minorHAnsi" w:cs="Arial"/>
          <w:color w:val="000000"/>
          <w:sz w:val="22"/>
          <w:szCs w:val="22"/>
        </w:rPr>
        <w:t>where a member of the safeguarding team will respond to the concern and log on ProMonitor. This email address is monitored by all safeguarding staff.</w:t>
      </w:r>
    </w:p>
    <w:p w:rsidR="00BC6A09" w:rsidRPr="00597E20" w:rsidRDefault="00267F44" w:rsidP="000B3FF5">
      <w:pPr>
        <w:pStyle w:val="NormalWeb"/>
        <w:rPr>
          <w:rFonts w:asciiTheme="minorHAnsi" w:hAnsiTheme="minorHAnsi" w:cs="Arial"/>
          <w:color w:val="000000"/>
          <w:sz w:val="22"/>
          <w:szCs w:val="22"/>
        </w:rPr>
      </w:pPr>
      <w:r w:rsidRPr="00597E20">
        <w:rPr>
          <w:rFonts w:asciiTheme="minorHAnsi" w:hAnsiTheme="minorHAnsi" w:cs="Arial"/>
          <w:color w:val="000000"/>
          <w:sz w:val="22"/>
          <w:szCs w:val="22"/>
        </w:rPr>
        <w:lastRenderedPageBreak/>
        <w:t xml:space="preserve">Normal safeguarding procedures apply for referrals to </w:t>
      </w:r>
      <w:r w:rsidR="009B60B5" w:rsidRPr="00597E20">
        <w:rPr>
          <w:rFonts w:asciiTheme="minorHAnsi" w:hAnsiTheme="minorHAnsi" w:cs="Arial"/>
          <w:color w:val="000000"/>
          <w:sz w:val="22"/>
          <w:szCs w:val="22"/>
        </w:rPr>
        <w:t>c</w:t>
      </w:r>
      <w:r w:rsidRPr="00597E20">
        <w:rPr>
          <w:rFonts w:asciiTheme="minorHAnsi" w:hAnsiTheme="minorHAnsi" w:cs="Arial"/>
          <w:color w:val="000000"/>
          <w:sz w:val="22"/>
          <w:szCs w:val="22"/>
        </w:rPr>
        <w:t xml:space="preserve">hildren’s services. This contact will go through a member of the safeguarding team (listed above) who will follow appropriate measures in seeking the appropriate and necessary support. </w:t>
      </w:r>
    </w:p>
    <w:p w:rsidR="000B3FF5" w:rsidRPr="00597E20" w:rsidRDefault="000B3FF5" w:rsidP="000B3FF5">
      <w:pPr>
        <w:pStyle w:val="NormalWeb"/>
        <w:rPr>
          <w:rFonts w:asciiTheme="minorHAnsi" w:hAnsiTheme="minorHAnsi" w:cs="Arial"/>
          <w:b/>
          <w:color w:val="000000"/>
          <w:sz w:val="22"/>
          <w:szCs w:val="22"/>
        </w:rPr>
      </w:pPr>
      <w:r w:rsidRPr="00597E20">
        <w:rPr>
          <w:rFonts w:asciiTheme="minorHAnsi" w:hAnsiTheme="minorHAnsi" w:cs="Arial"/>
          <w:b/>
          <w:color w:val="000000"/>
          <w:sz w:val="22"/>
          <w:szCs w:val="22"/>
        </w:rPr>
        <w:t>Allegations or concerns about staff</w:t>
      </w:r>
    </w:p>
    <w:p w:rsidR="000B3FF5" w:rsidRPr="00597E20" w:rsidRDefault="000B3FF5" w:rsidP="000B3FF5">
      <w:pPr>
        <w:pStyle w:val="NormalWeb"/>
        <w:rPr>
          <w:rFonts w:asciiTheme="minorHAnsi" w:hAnsiTheme="minorHAnsi" w:cs="Arial"/>
          <w:color w:val="000000"/>
          <w:sz w:val="22"/>
          <w:szCs w:val="22"/>
        </w:rPr>
      </w:pPr>
      <w:r w:rsidRPr="00597E20">
        <w:rPr>
          <w:rFonts w:asciiTheme="minorHAnsi" w:hAnsiTheme="minorHAnsi" w:cs="Arial"/>
          <w:color w:val="000000"/>
          <w:sz w:val="22"/>
          <w:szCs w:val="22"/>
        </w:rPr>
        <w:t xml:space="preserve">With such different arrangements </w:t>
      </w:r>
      <w:r w:rsidR="00BC6A09" w:rsidRPr="00597E20">
        <w:rPr>
          <w:rFonts w:asciiTheme="minorHAnsi" w:hAnsiTheme="minorHAnsi" w:cs="Arial"/>
          <w:color w:val="000000"/>
          <w:sz w:val="22"/>
          <w:szCs w:val="22"/>
        </w:rPr>
        <w:t xml:space="preserve">in place, </w:t>
      </w:r>
      <w:r w:rsidRPr="00597E20">
        <w:rPr>
          <w:rFonts w:asciiTheme="minorHAnsi" w:hAnsiTheme="minorHAnsi" w:cs="Arial"/>
          <w:color w:val="000000"/>
          <w:sz w:val="22"/>
          <w:szCs w:val="22"/>
        </w:rPr>
        <w:t xml:space="preserve">young people could be at greater risk of </w:t>
      </w:r>
      <w:r w:rsidR="00BC6A09" w:rsidRPr="00597E20">
        <w:rPr>
          <w:rFonts w:asciiTheme="minorHAnsi" w:hAnsiTheme="minorHAnsi" w:cs="Arial"/>
          <w:color w:val="000000"/>
          <w:sz w:val="22"/>
          <w:szCs w:val="22"/>
        </w:rPr>
        <w:t>on line abuse</w:t>
      </w:r>
      <w:r w:rsidRPr="00597E20">
        <w:rPr>
          <w:rFonts w:asciiTheme="minorHAnsi" w:hAnsiTheme="minorHAnsi" w:cs="Arial"/>
          <w:color w:val="000000"/>
          <w:sz w:val="22"/>
          <w:szCs w:val="22"/>
        </w:rPr>
        <w:t xml:space="preserve">. We remind all staff to maintain the view that ‘it could happen here’ and to immediately report any concern, no matter how small, to the </w:t>
      </w:r>
      <w:r w:rsidR="00BC7285" w:rsidRPr="00597E20">
        <w:rPr>
          <w:rFonts w:asciiTheme="minorHAnsi" w:hAnsiTheme="minorHAnsi" w:cs="Arial"/>
          <w:color w:val="000000"/>
          <w:sz w:val="22"/>
          <w:szCs w:val="22"/>
        </w:rPr>
        <w:t>Director of HR – Suzanna Smith</w:t>
      </w:r>
      <w:r w:rsidRPr="00597E20">
        <w:rPr>
          <w:rFonts w:asciiTheme="minorHAnsi" w:hAnsiTheme="minorHAnsi" w:cs="Arial"/>
          <w:color w:val="000000"/>
          <w:sz w:val="22"/>
          <w:szCs w:val="22"/>
        </w:rPr>
        <w:t>.</w:t>
      </w:r>
    </w:p>
    <w:p w:rsidR="000B3FF5" w:rsidRPr="00597E20" w:rsidRDefault="000B3FF5" w:rsidP="000B3FF5">
      <w:pPr>
        <w:pStyle w:val="NormalWeb"/>
        <w:rPr>
          <w:rFonts w:asciiTheme="minorHAnsi" w:hAnsiTheme="minorHAnsi" w:cs="Arial"/>
          <w:color w:val="000000"/>
          <w:sz w:val="22"/>
          <w:szCs w:val="22"/>
        </w:rPr>
      </w:pPr>
      <w:r w:rsidRPr="00597E20">
        <w:rPr>
          <w:rFonts w:asciiTheme="minorHAnsi" w:hAnsiTheme="minorHAnsi" w:cs="Arial"/>
          <w:color w:val="000000"/>
          <w:sz w:val="22"/>
          <w:szCs w:val="22"/>
        </w:rPr>
        <w:t>Any agency staff or volunteers working with students during college closure will complete an induction to ensure they are aware of the risks and know how to take action if they are concerned.</w:t>
      </w:r>
    </w:p>
    <w:p w:rsidR="00267F44" w:rsidRPr="00597E20" w:rsidRDefault="00267F44" w:rsidP="00267F44">
      <w:pPr>
        <w:pStyle w:val="NormalWeb"/>
        <w:rPr>
          <w:rFonts w:asciiTheme="minorHAnsi" w:hAnsiTheme="minorHAnsi" w:cs="Arial"/>
          <w:b/>
          <w:color w:val="000000"/>
          <w:sz w:val="22"/>
          <w:szCs w:val="22"/>
        </w:rPr>
      </w:pPr>
      <w:r w:rsidRPr="00597E20">
        <w:rPr>
          <w:rFonts w:asciiTheme="minorHAnsi" w:hAnsiTheme="minorHAnsi" w:cs="Arial"/>
          <w:b/>
          <w:color w:val="000000"/>
          <w:sz w:val="22"/>
          <w:szCs w:val="22"/>
        </w:rPr>
        <w:t>Peer on peer abuse</w:t>
      </w:r>
    </w:p>
    <w:p w:rsidR="00BC7285" w:rsidRPr="00597E20" w:rsidRDefault="00267F44" w:rsidP="00267F44">
      <w:pPr>
        <w:pStyle w:val="NormalWeb"/>
        <w:rPr>
          <w:rFonts w:asciiTheme="minorHAnsi" w:hAnsiTheme="minorHAnsi" w:cs="Arial"/>
          <w:color w:val="000000"/>
          <w:sz w:val="22"/>
          <w:szCs w:val="22"/>
        </w:rPr>
      </w:pPr>
      <w:r w:rsidRPr="00597E20">
        <w:rPr>
          <w:rFonts w:asciiTheme="minorHAnsi" w:hAnsiTheme="minorHAnsi" w:cs="Arial"/>
          <w:color w:val="000000"/>
          <w:sz w:val="22"/>
          <w:szCs w:val="22"/>
        </w:rPr>
        <w:t xml:space="preserve">We recognise the potential for abuse to go on between young people, especially in the context of a college closure </w:t>
      </w:r>
      <w:r w:rsidR="00BC7285" w:rsidRPr="00597E20">
        <w:rPr>
          <w:rFonts w:asciiTheme="minorHAnsi" w:hAnsiTheme="minorHAnsi" w:cs="Arial"/>
          <w:color w:val="000000"/>
          <w:sz w:val="22"/>
          <w:szCs w:val="22"/>
        </w:rPr>
        <w:t>and a move to online learning</w:t>
      </w:r>
      <w:r w:rsidRPr="00597E20">
        <w:rPr>
          <w:rFonts w:asciiTheme="minorHAnsi" w:hAnsiTheme="minorHAnsi" w:cs="Arial"/>
          <w:color w:val="000000"/>
          <w:sz w:val="22"/>
          <w:szCs w:val="22"/>
        </w:rPr>
        <w:t xml:space="preserve">. Our staff will remain vigilant to the signs of peer-on-peer abuse, including those between young people who are not currently attending our provision. </w:t>
      </w:r>
    </w:p>
    <w:p w:rsidR="00267F44" w:rsidRPr="00597E20" w:rsidRDefault="00267F44" w:rsidP="00267F44">
      <w:pPr>
        <w:pStyle w:val="NormalWeb"/>
        <w:rPr>
          <w:rFonts w:asciiTheme="minorHAnsi" w:hAnsiTheme="minorHAnsi" w:cs="Arial"/>
          <w:b/>
          <w:color w:val="000000"/>
          <w:sz w:val="22"/>
          <w:szCs w:val="22"/>
        </w:rPr>
      </w:pPr>
      <w:r w:rsidRPr="00597E20">
        <w:rPr>
          <w:rFonts w:asciiTheme="minorHAnsi" w:hAnsiTheme="minorHAnsi" w:cs="Arial"/>
          <w:b/>
          <w:color w:val="000000"/>
          <w:sz w:val="22"/>
          <w:szCs w:val="22"/>
        </w:rPr>
        <w:t>Risk online</w:t>
      </w:r>
    </w:p>
    <w:p w:rsidR="00BC7285" w:rsidRPr="00597E20" w:rsidRDefault="00267F44" w:rsidP="00267F44">
      <w:pPr>
        <w:pStyle w:val="NormalWeb"/>
        <w:rPr>
          <w:rFonts w:asciiTheme="minorHAnsi" w:hAnsiTheme="minorHAnsi" w:cs="Arial"/>
          <w:color w:val="000000"/>
          <w:sz w:val="22"/>
          <w:szCs w:val="22"/>
        </w:rPr>
      </w:pPr>
      <w:r w:rsidRPr="00597E20">
        <w:rPr>
          <w:rFonts w:asciiTheme="minorHAnsi" w:hAnsiTheme="minorHAnsi" w:cs="Arial"/>
          <w:color w:val="000000"/>
          <w:sz w:val="22"/>
          <w:szCs w:val="22"/>
        </w:rPr>
        <w:t>Young people will be using the i</w:t>
      </w:r>
      <w:r w:rsidR="00BC7285" w:rsidRPr="00597E20">
        <w:rPr>
          <w:rFonts w:asciiTheme="minorHAnsi" w:hAnsiTheme="minorHAnsi" w:cs="Arial"/>
          <w:color w:val="000000"/>
          <w:sz w:val="22"/>
          <w:szCs w:val="22"/>
        </w:rPr>
        <w:t>nternet more during this period</w:t>
      </w:r>
      <w:r w:rsidRPr="00597E20">
        <w:rPr>
          <w:rFonts w:asciiTheme="minorHAnsi" w:hAnsiTheme="minorHAnsi" w:cs="Arial"/>
          <w:color w:val="000000"/>
          <w:sz w:val="22"/>
          <w:szCs w:val="22"/>
        </w:rPr>
        <w:t>. Staff will be aware of the signs and signals of cyberbullying</w:t>
      </w:r>
      <w:r w:rsidR="00BC7285" w:rsidRPr="00597E20">
        <w:rPr>
          <w:rFonts w:asciiTheme="minorHAnsi" w:hAnsiTheme="minorHAnsi" w:cs="Arial"/>
          <w:color w:val="000000"/>
          <w:sz w:val="22"/>
          <w:szCs w:val="22"/>
        </w:rPr>
        <w:t>, grooming</w:t>
      </w:r>
      <w:r w:rsidRPr="00597E20">
        <w:rPr>
          <w:rFonts w:asciiTheme="minorHAnsi" w:hAnsiTheme="minorHAnsi" w:cs="Arial"/>
          <w:color w:val="000000"/>
          <w:sz w:val="22"/>
          <w:szCs w:val="22"/>
        </w:rPr>
        <w:t xml:space="preserve"> and other risks online and apply the same child-centred safeguarding practices as when </w:t>
      </w:r>
      <w:r w:rsidR="008A0022" w:rsidRPr="00597E20">
        <w:rPr>
          <w:rFonts w:asciiTheme="minorHAnsi" w:hAnsiTheme="minorHAnsi" w:cs="Arial"/>
          <w:color w:val="000000"/>
          <w:sz w:val="22"/>
          <w:szCs w:val="22"/>
        </w:rPr>
        <w:t>students are</w:t>
      </w:r>
      <w:r w:rsidRPr="00597E20">
        <w:rPr>
          <w:rFonts w:asciiTheme="minorHAnsi" w:hAnsiTheme="minorHAnsi" w:cs="Arial"/>
          <w:color w:val="000000"/>
          <w:sz w:val="22"/>
          <w:szCs w:val="22"/>
        </w:rPr>
        <w:t xml:space="preserve"> learning at the </w:t>
      </w:r>
      <w:r w:rsidR="00BC6A09" w:rsidRPr="00597E20">
        <w:rPr>
          <w:rFonts w:asciiTheme="minorHAnsi" w:hAnsiTheme="minorHAnsi" w:cs="Arial"/>
          <w:color w:val="000000"/>
          <w:sz w:val="22"/>
          <w:szCs w:val="22"/>
        </w:rPr>
        <w:t>C</w:t>
      </w:r>
      <w:r w:rsidRPr="00597E20">
        <w:rPr>
          <w:rFonts w:asciiTheme="minorHAnsi" w:hAnsiTheme="minorHAnsi" w:cs="Arial"/>
          <w:color w:val="000000"/>
          <w:sz w:val="22"/>
          <w:szCs w:val="22"/>
        </w:rPr>
        <w:t xml:space="preserve">ollege. </w:t>
      </w:r>
    </w:p>
    <w:p w:rsidR="009059FD" w:rsidRPr="00597E20" w:rsidRDefault="009059FD" w:rsidP="00267F44">
      <w:pPr>
        <w:pStyle w:val="NormalWeb"/>
        <w:rPr>
          <w:rFonts w:asciiTheme="minorHAnsi" w:hAnsiTheme="minorHAnsi" w:cs="Arial"/>
          <w:color w:val="000000"/>
          <w:sz w:val="22"/>
          <w:szCs w:val="22"/>
        </w:rPr>
      </w:pPr>
      <w:r w:rsidRPr="00597E20">
        <w:rPr>
          <w:rFonts w:asciiTheme="minorHAnsi" w:hAnsiTheme="minorHAnsi" w:cs="Arial"/>
          <w:b/>
          <w:color w:val="000000"/>
          <w:sz w:val="22"/>
          <w:szCs w:val="22"/>
        </w:rPr>
        <w:t>Mental Health</w:t>
      </w:r>
    </w:p>
    <w:p w:rsidR="009059FD" w:rsidRPr="00597E20" w:rsidRDefault="009059FD" w:rsidP="00BC7285">
      <w:pPr>
        <w:jc w:val="both"/>
        <w:rPr>
          <w:rStyle w:val="Hyperlink"/>
          <w:rFonts w:cs="Arial"/>
          <w:bCs/>
          <w:color w:val="auto"/>
          <w:sz w:val="22"/>
          <w:szCs w:val="22"/>
        </w:rPr>
      </w:pPr>
      <w:r w:rsidRPr="00597E20">
        <w:rPr>
          <w:rFonts w:cs="Arial"/>
          <w:bCs/>
          <w:sz w:val="22"/>
          <w:szCs w:val="22"/>
        </w:rPr>
        <w:t xml:space="preserve">Restrictions to movement and contact with other people means </w:t>
      </w:r>
      <w:r w:rsidR="00BC7285" w:rsidRPr="00597E20">
        <w:rPr>
          <w:rFonts w:cs="Arial"/>
          <w:bCs/>
          <w:sz w:val="22"/>
          <w:szCs w:val="22"/>
        </w:rPr>
        <w:t>students</w:t>
      </w:r>
      <w:r w:rsidRPr="00597E20">
        <w:rPr>
          <w:rFonts w:cs="Arial"/>
          <w:bCs/>
          <w:sz w:val="22"/>
          <w:szCs w:val="22"/>
        </w:rPr>
        <w:t xml:space="preserve"> are more likely to be at risk of mental health problems. </w:t>
      </w:r>
      <w:r w:rsidR="00BC7285" w:rsidRPr="00597E20">
        <w:rPr>
          <w:rFonts w:cs="Arial"/>
          <w:bCs/>
          <w:sz w:val="22"/>
          <w:szCs w:val="22"/>
        </w:rPr>
        <w:t xml:space="preserve">The college counselling service continues to provide telephone and online consultations, referrals regarding a student’s mental health should be made either through the safeguarding team or support coaches. </w:t>
      </w:r>
    </w:p>
    <w:p w:rsidR="00BC6A09" w:rsidRPr="00597E20" w:rsidRDefault="00BC6A09" w:rsidP="009059FD">
      <w:pPr>
        <w:jc w:val="both"/>
        <w:rPr>
          <w:rFonts w:cs="Arial"/>
          <w:bCs/>
          <w:sz w:val="22"/>
          <w:szCs w:val="22"/>
        </w:rPr>
      </w:pPr>
    </w:p>
    <w:p w:rsidR="009059FD" w:rsidRPr="00597E20" w:rsidRDefault="009059FD" w:rsidP="009059FD">
      <w:pPr>
        <w:jc w:val="both"/>
        <w:rPr>
          <w:rFonts w:cs="Arial"/>
          <w:bCs/>
          <w:sz w:val="22"/>
          <w:szCs w:val="22"/>
        </w:rPr>
      </w:pPr>
      <w:r w:rsidRPr="00597E20">
        <w:rPr>
          <w:rFonts w:cs="Arial"/>
          <w:bCs/>
          <w:sz w:val="22"/>
          <w:szCs w:val="22"/>
        </w:rPr>
        <w:t>The following organisations can also provide support:</w:t>
      </w:r>
    </w:p>
    <w:p w:rsidR="009059FD" w:rsidRPr="00597E20" w:rsidRDefault="00597E20" w:rsidP="009059FD">
      <w:pPr>
        <w:rPr>
          <w:rFonts w:eastAsiaTheme="minorEastAsia" w:cs="Arial"/>
          <w:i/>
          <w:iCs/>
          <w:kern w:val="24"/>
          <w:sz w:val="22"/>
          <w:szCs w:val="22"/>
          <w:lang w:eastAsia="en-GB"/>
        </w:rPr>
      </w:pPr>
      <w:hyperlink r:id="rId12" w:history="1">
        <w:r w:rsidR="009059FD" w:rsidRPr="00597E20">
          <w:rPr>
            <w:rStyle w:val="Hyperlink"/>
            <w:rFonts w:eastAsiaTheme="minorEastAsia" w:cs="Arial"/>
            <w:i/>
            <w:iCs/>
            <w:color w:val="auto"/>
            <w:kern w:val="24"/>
            <w:sz w:val="22"/>
            <w:szCs w:val="22"/>
            <w:lang w:eastAsia="en-GB"/>
          </w:rPr>
          <w:t>www.kooth.com</w:t>
        </w:r>
      </w:hyperlink>
      <w:r w:rsidR="009059FD" w:rsidRPr="00597E20">
        <w:rPr>
          <w:rFonts w:eastAsiaTheme="minorEastAsia" w:cs="Arial"/>
          <w:i/>
          <w:iCs/>
          <w:kern w:val="24"/>
          <w:sz w:val="22"/>
          <w:szCs w:val="22"/>
          <w:lang w:eastAsia="en-GB"/>
        </w:rPr>
        <w:t xml:space="preserve"> – Free online emotional wellbeing and counselling with self-help articles</w:t>
      </w:r>
    </w:p>
    <w:p w:rsidR="009059FD" w:rsidRPr="00597E20" w:rsidRDefault="009059FD" w:rsidP="009059FD">
      <w:pPr>
        <w:rPr>
          <w:rFonts w:eastAsia="Times New Roman" w:cs="Arial"/>
          <w:sz w:val="22"/>
          <w:szCs w:val="22"/>
          <w:lang w:eastAsia="en-GB"/>
        </w:rPr>
      </w:pPr>
    </w:p>
    <w:p w:rsidR="009059FD" w:rsidRPr="00597E20" w:rsidRDefault="00597E20" w:rsidP="009059FD">
      <w:pPr>
        <w:rPr>
          <w:rFonts w:eastAsiaTheme="minorEastAsia" w:cs="Arial"/>
          <w:kern w:val="24"/>
          <w:sz w:val="22"/>
          <w:szCs w:val="22"/>
          <w:lang w:eastAsia="en-GB"/>
        </w:rPr>
      </w:pPr>
      <w:hyperlink r:id="rId13" w:history="1">
        <w:r w:rsidR="009059FD" w:rsidRPr="00597E20">
          <w:rPr>
            <w:rStyle w:val="Hyperlink"/>
            <w:rFonts w:eastAsiaTheme="minorEastAsia" w:cs="Arial"/>
            <w:color w:val="auto"/>
            <w:kern w:val="24"/>
            <w:sz w:val="22"/>
            <w:szCs w:val="22"/>
            <w:lang w:eastAsia="en-GB"/>
          </w:rPr>
          <w:t>https://www.mind.org.uk/information-support/coronavirus-and-your-wellbeing</w:t>
        </w:r>
      </w:hyperlink>
      <w:r w:rsidR="009059FD" w:rsidRPr="00597E20">
        <w:rPr>
          <w:rFonts w:eastAsiaTheme="minorEastAsia" w:cs="Arial"/>
          <w:kern w:val="24"/>
          <w:sz w:val="22"/>
          <w:szCs w:val="22"/>
          <w:lang w:eastAsia="en-GB"/>
        </w:rPr>
        <w:t xml:space="preserve"> </w:t>
      </w:r>
    </w:p>
    <w:p w:rsidR="009059FD" w:rsidRPr="00597E20" w:rsidRDefault="009059FD" w:rsidP="009059FD">
      <w:pPr>
        <w:rPr>
          <w:rFonts w:eastAsia="Times New Roman" w:cs="Arial"/>
          <w:sz w:val="22"/>
          <w:szCs w:val="22"/>
          <w:lang w:eastAsia="en-GB"/>
        </w:rPr>
      </w:pPr>
    </w:p>
    <w:p w:rsidR="009059FD" w:rsidRPr="00597E20" w:rsidRDefault="00597E20" w:rsidP="009059FD">
      <w:pPr>
        <w:rPr>
          <w:rFonts w:eastAsiaTheme="minorEastAsia" w:cs="Arial"/>
          <w:kern w:val="24"/>
          <w:sz w:val="22"/>
          <w:szCs w:val="22"/>
          <w:lang w:eastAsia="en-GB"/>
        </w:rPr>
      </w:pPr>
      <w:hyperlink r:id="rId14" w:history="1">
        <w:r w:rsidR="009059FD" w:rsidRPr="00597E20">
          <w:rPr>
            <w:rStyle w:val="Hyperlink"/>
            <w:rFonts w:eastAsiaTheme="minorEastAsia" w:cs="Arial"/>
            <w:color w:val="auto"/>
            <w:kern w:val="24"/>
            <w:sz w:val="22"/>
            <w:szCs w:val="22"/>
            <w:lang w:eastAsia="en-GB"/>
          </w:rPr>
          <w:t>https://www.mind.org.uk/information-support/helping-someone-else/</w:t>
        </w:r>
      </w:hyperlink>
    </w:p>
    <w:p w:rsidR="009059FD" w:rsidRPr="00597E20" w:rsidRDefault="009059FD" w:rsidP="009059FD">
      <w:pPr>
        <w:rPr>
          <w:rFonts w:eastAsia="Times New Roman" w:cs="Arial"/>
          <w:sz w:val="22"/>
          <w:szCs w:val="22"/>
          <w:lang w:eastAsia="en-GB"/>
        </w:rPr>
      </w:pPr>
    </w:p>
    <w:p w:rsidR="009059FD" w:rsidRPr="00BC7285" w:rsidRDefault="009059FD" w:rsidP="000B3FF5">
      <w:pPr>
        <w:rPr>
          <w:rFonts w:eastAsiaTheme="minorEastAsia" w:cs="Arial"/>
          <w:kern w:val="24"/>
          <w:sz w:val="22"/>
          <w:szCs w:val="22"/>
          <w:lang w:eastAsia="en-GB"/>
        </w:rPr>
      </w:pPr>
      <w:r w:rsidRPr="00597E20">
        <w:rPr>
          <w:rFonts w:eastAsiaTheme="minorEastAsia" w:cs="Arial"/>
          <w:kern w:val="24"/>
          <w:sz w:val="22"/>
          <w:szCs w:val="22"/>
          <w:lang w:eastAsia="en-GB"/>
        </w:rPr>
        <w:t xml:space="preserve">Calm Harm App – A phone app providing help for those who use self-harm as a coping strategy; </w:t>
      </w:r>
      <w:hyperlink r:id="rId15" w:history="1">
        <w:r w:rsidRPr="00597E20">
          <w:rPr>
            <w:rStyle w:val="Hyperlink"/>
            <w:rFonts w:eastAsiaTheme="minorEastAsia" w:cs="Arial"/>
            <w:color w:val="auto"/>
            <w:kern w:val="24"/>
            <w:sz w:val="22"/>
            <w:szCs w:val="22"/>
            <w:lang w:eastAsia="en-GB"/>
          </w:rPr>
          <w:t>https://calmharm.co.uk</w:t>
        </w:r>
      </w:hyperlink>
      <w:hyperlink r:id="rId16" w:history="1">
        <w:r w:rsidRPr="00597E20">
          <w:rPr>
            <w:rStyle w:val="Hyperlink"/>
            <w:rFonts w:eastAsiaTheme="minorEastAsia" w:cs="Arial"/>
            <w:color w:val="auto"/>
            <w:kern w:val="24"/>
            <w:sz w:val="22"/>
            <w:szCs w:val="22"/>
            <w:lang w:eastAsia="en-GB"/>
          </w:rPr>
          <w:t>/</w:t>
        </w:r>
      </w:hyperlink>
      <w:r w:rsidRPr="00BC7285">
        <w:rPr>
          <w:rFonts w:eastAsiaTheme="minorEastAsia" w:cs="Arial"/>
          <w:kern w:val="24"/>
          <w:sz w:val="22"/>
          <w:szCs w:val="22"/>
          <w:lang w:eastAsia="en-GB"/>
        </w:rPr>
        <w:t xml:space="preserve"> </w:t>
      </w:r>
    </w:p>
    <w:p w:rsidR="000B3FF5" w:rsidRPr="0066386C" w:rsidRDefault="000B3FF5" w:rsidP="000B3FF5">
      <w:pPr>
        <w:rPr>
          <w:rFonts w:eastAsiaTheme="minorEastAsia" w:cs="Arial"/>
          <w:i/>
          <w:iCs/>
          <w:color w:val="002060"/>
          <w:kern w:val="24"/>
          <w:sz w:val="22"/>
          <w:szCs w:val="22"/>
          <w:lang w:eastAsia="en-GB"/>
        </w:rPr>
      </w:pPr>
    </w:p>
    <w:p w:rsidR="009059FD" w:rsidRPr="0066386C" w:rsidRDefault="009059FD" w:rsidP="00267F44">
      <w:pPr>
        <w:pStyle w:val="NormalWeb"/>
        <w:rPr>
          <w:rFonts w:asciiTheme="minorHAnsi" w:hAnsiTheme="minorHAnsi" w:cs="Arial"/>
          <w:b/>
          <w:color w:val="000000"/>
          <w:sz w:val="22"/>
          <w:szCs w:val="22"/>
        </w:rPr>
      </w:pPr>
    </w:p>
    <w:sectPr w:rsidR="009059FD" w:rsidRPr="0066386C" w:rsidSect="00BC7285">
      <w:pgSz w:w="11900" w:h="16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44AAF"/>
    <w:multiLevelType w:val="multilevel"/>
    <w:tmpl w:val="9A6A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008A6"/>
    <w:multiLevelType w:val="hybridMultilevel"/>
    <w:tmpl w:val="82C05EBE"/>
    <w:lvl w:ilvl="0" w:tplc="5D702F78">
      <w:start w:val="1"/>
      <w:numFmt w:val="decimal"/>
      <w:lvlText w:val="%1."/>
      <w:lvlJc w:val="left"/>
      <w:pPr>
        <w:ind w:left="502" w:hanging="360"/>
      </w:pPr>
      <w:rPr>
        <w:color w:val="00B050"/>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4"/>
    <w:rsid w:val="0001563F"/>
    <w:rsid w:val="0007647D"/>
    <w:rsid w:val="0008610A"/>
    <w:rsid w:val="00090569"/>
    <w:rsid w:val="00097ED5"/>
    <w:rsid w:val="000B3FF5"/>
    <w:rsid w:val="00150F27"/>
    <w:rsid w:val="00157780"/>
    <w:rsid w:val="001633AD"/>
    <w:rsid w:val="002002E1"/>
    <w:rsid w:val="00267F44"/>
    <w:rsid w:val="00333E91"/>
    <w:rsid w:val="00352BC5"/>
    <w:rsid w:val="004308D1"/>
    <w:rsid w:val="004B7208"/>
    <w:rsid w:val="00597E20"/>
    <w:rsid w:val="005B4F70"/>
    <w:rsid w:val="00626481"/>
    <w:rsid w:val="00643DDD"/>
    <w:rsid w:val="0066386C"/>
    <w:rsid w:val="007C17FD"/>
    <w:rsid w:val="008A0022"/>
    <w:rsid w:val="008C04ED"/>
    <w:rsid w:val="008E22F8"/>
    <w:rsid w:val="009059FD"/>
    <w:rsid w:val="0099111E"/>
    <w:rsid w:val="009B60B5"/>
    <w:rsid w:val="00B35911"/>
    <w:rsid w:val="00BC6A09"/>
    <w:rsid w:val="00BC7285"/>
    <w:rsid w:val="00CE0AEB"/>
    <w:rsid w:val="00D53C0F"/>
    <w:rsid w:val="00D76AE0"/>
    <w:rsid w:val="00E0213C"/>
    <w:rsid w:val="00F036B7"/>
    <w:rsid w:val="00F779FF"/>
    <w:rsid w:val="00F95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9C46"/>
  <w14:defaultImageDpi w14:val="32767"/>
  <w15:chartTrackingRefBased/>
  <w15:docId w15:val="{E6DBDC3F-6D66-F245-9D88-22DDEAC6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7F4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036B7"/>
    <w:rPr>
      <w:color w:val="0563C1" w:themeColor="hyperlink"/>
      <w:u w:val="single"/>
    </w:rPr>
  </w:style>
  <w:style w:type="character" w:customStyle="1" w:styleId="UnresolvedMention">
    <w:name w:val="Unresolved Mention"/>
    <w:basedOn w:val="DefaultParagraphFont"/>
    <w:uiPriority w:val="99"/>
    <w:rsid w:val="00F036B7"/>
    <w:rPr>
      <w:color w:val="605E5C"/>
      <w:shd w:val="clear" w:color="auto" w:fill="E1DFDD"/>
    </w:rPr>
  </w:style>
  <w:style w:type="paragraph" w:styleId="ListParagraph">
    <w:name w:val="List Paragraph"/>
    <w:basedOn w:val="Normal"/>
    <w:uiPriority w:val="34"/>
    <w:qFormat/>
    <w:rsid w:val="009059FD"/>
    <w:pPr>
      <w:spacing w:after="160" w:line="256" w:lineRule="auto"/>
      <w:ind w:left="720"/>
      <w:contextualSpacing/>
    </w:pPr>
    <w:rPr>
      <w:sz w:val="22"/>
      <w:szCs w:val="22"/>
    </w:rPr>
  </w:style>
  <w:style w:type="character" w:styleId="Strong">
    <w:name w:val="Strong"/>
    <w:basedOn w:val="DefaultParagraphFont"/>
    <w:uiPriority w:val="22"/>
    <w:qFormat/>
    <w:rsid w:val="00663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641422">
      <w:bodyDiv w:val="1"/>
      <w:marLeft w:val="0"/>
      <w:marRight w:val="0"/>
      <w:marTop w:val="0"/>
      <w:marBottom w:val="0"/>
      <w:divBdr>
        <w:top w:val="none" w:sz="0" w:space="0" w:color="auto"/>
        <w:left w:val="none" w:sz="0" w:space="0" w:color="auto"/>
        <w:bottom w:val="none" w:sz="0" w:space="0" w:color="auto"/>
        <w:right w:val="none" w:sz="0" w:space="0" w:color="auto"/>
      </w:divBdr>
    </w:div>
    <w:div w:id="1457062635">
      <w:bodyDiv w:val="1"/>
      <w:marLeft w:val="0"/>
      <w:marRight w:val="0"/>
      <w:marTop w:val="0"/>
      <w:marBottom w:val="0"/>
      <w:divBdr>
        <w:top w:val="none" w:sz="0" w:space="0" w:color="auto"/>
        <w:left w:val="none" w:sz="0" w:space="0" w:color="auto"/>
        <w:bottom w:val="none" w:sz="0" w:space="0" w:color="auto"/>
        <w:right w:val="none" w:sz="0" w:space="0" w:color="auto"/>
      </w:divBdr>
    </w:div>
    <w:div w:id="1507670927">
      <w:bodyDiv w:val="1"/>
      <w:marLeft w:val="0"/>
      <w:marRight w:val="0"/>
      <w:marTop w:val="0"/>
      <w:marBottom w:val="0"/>
      <w:divBdr>
        <w:top w:val="none" w:sz="0" w:space="0" w:color="auto"/>
        <w:left w:val="none" w:sz="0" w:space="0" w:color="auto"/>
        <w:bottom w:val="none" w:sz="0" w:space="0" w:color="auto"/>
        <w:right w:val="none" w:sz="0" w:space="0" w:color="auto"/>
      </w:divBdr>
    </w:div>
    <w:div w:id="1830124472">
      <w:bodyDiv w:val="1"/>
      <w:marLeft w:val="0"/>
      <w:marRight w:val="0"/>
      <w:marTop w:val="0"/>
      <w:marBottom w:val="0"/>
      <w:divBdr>
        <w:top w:val="none" w:sz="0" w:space="0" w:color="auto"/>
        <w:left w:val="none" w:sz="0" w:space="0" w:color="auto"/>
        <w:bottom w:val="none" w:sz="0" w:space="0" w:color="auto"/>
        <w:right w:val="none" w:sz="0" w:space="0" w:color="auto"/>
      </w:divBdr>
    </w:div>
    <w:div w:id="20788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blower@wnc.ac.uk" TargetMode="External"/><Relationship Id="rId13" Type="http://schemas.openxmlformats.org/officeDocument/2006/relationships/hyperlink" Target="https://www.mind.org.uk/information-support/coronavirus-and-your-wellbe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becca.broomhead@wnc.ac.uk" TargetMode="External"/><Relationship Id="rId12" Type="http://schemas.openxmlformats.org/officeDocument/2006/relationships/hyperlink" Target="http://www.koot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lmharm.co.uk/" TargetMode="External"/><Relationship Id="rId1" Type="http://schemas.openxmlformats.org/officeDocument/2006/relationships/numbering" Target="numbering.xml"/><Relationship Id="rId6" Type="http://schemas.openxmlformats.org/officeDocument/2006/relationships/hyperlink" Target="mailto:Suzanna.smith@wnc.ac.uk" TargetMode="External"/><Relationship Id="rId11" Type="http://schemas.openxmlformats.org/officeDocument/2006/relationships/hyperlink" Target="mailto:safeguarding@wnc.ac.uk" TargetMode="External"/><Relationship Id="rId5" Type="http://schemas.openxmlformats.org/officeDocument/2006/relationships/hyperlink" Target="mailto:louise.knott@wnc.ac.uk" TargetMode="External"/><Relationship Id="rId15" Type="http://schemas.openxmlformats.org/officeDocument/2006/relationships/hyperlink" Target="https://calmharm.co.uk/" TargetMode="External"/><Relationship Id="rId10" Type="http://schemas.openxmlformats.org/officeDocument/2006/relationships/hyperlink" Target="mailto:safeguarding@wnc.ac.uk" TargetMode="External"/><Relationship Id="rId4" Type="http://schemas.openxmlformats.org/officeDocument/2006/relationships/webSettings" Target="webSettings.xml"/><Relationship Id="rId9" Type="http://schemas.openxmlformats.org/officeDocument/2006/relationships/hyperlink" Target="mailto:rebecca.smith@wnc.ac.uk" TargetMode="External"/><Relationship Id="rId14" Type="http://schemas.openxmlformats.org/officeDocument/2006/relationships/hyperlink" Target="https://www.mind.org.uk/information-support/helping-someone-e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Harrow</dc:creator>
  <cp:keywords/>
  <dc:description/>
  <cp:lastModifiedBy>Louise Knott</cp:lastModifiedBy>
  <cp:revision>6</cp:revision>
  <dcterms:created xsi:type="dcterms:W3CDTF">2021-01-07T17:21:00Z</dcterms:created>
  <dcterms:modified xsi:type="dcterms:W3CDTF">2021-01-07T19:11:00Z</dcterms:modified>
</cp:coreProperties>
</file>